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7CFE" w:rsidRPr="00C14BD9" w:rsidRDefault="006C7CFE" w:rsidP="00EA5C9C">
      <w:pPr>
        <w:spacing w:after="240"/>
        <w:rPr>
          <w:rFonts w:asciiTheme="minorHAnsi" w:hAnsiTheme="minorHAnsi" w:cstheme="minorHAnsi"/>
          <w:b/>
          <w:sz w:val="22"/>
          <w:szCs w:val="22"/>
        </w:rPr>
      </w:pPr>
      <w:r w:rsidRPr="00C14BD9">
        <w:rPr>
          <w:rFonts w:asciiTheme="minorHAnsi" w:hAnsiTheme="minorHAnsi" w:cstheme="minorHAnsi"/>
          <w:b/>
          <w:noProof/>
          <w:sz w:val="22"/>
          <w:szCs w:val="22"/>
        </w:rPr>
        <w:drawing>
          <wp:inline distT="0" distB="0" distL="0" distR="0">
            <wp:extent cx="2883687" cy="619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TA logo_horz.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98887" cy="622388"/>
                    </a:xfrm>
                    <a:prstGeom prst="rect">
                      <a:avLst/>
                    </a:prstGeom>
                  </pic:spPr>
                </pic:pic>
              </a:graphicData>
            </a:graphic>
          </wp:inline>
        </w:drawing>
      </w:r>
      <w:r w:rsidR="009A776A" w:rsidRPr="00C14BD9">
        <w:rPr>
          <w:rFonts w:asciiTheme="minorHAnsi" w:hAnsiTheme="minorHAnsi" w:cstheme="minorHAnsi"/>
          <w:b/>
          <w:sz w:val="22"/>
          <w:szCs w:val="22"/>
        </w:rPr>
        <w:tab/>
      </w:r>
      <w:r w:rsidR="009A776A" w:rsidRPr="00C14BD9">
        <w:rPr>
          <w:rFonts w:asciiTheme="minorHAnsi" w:hAnsiTheme="minorHAnsi" w:cstheme="minorHAnsi"/>
          <w:b/>
          <w:sz w:val="22"/>
          <w:szCs w:val="22"/>
        </w:rPr>
        <w:tab/>
      </w:r>
      <w:r w:rsidR="009A776A" w:rsidRPr="00C14BD9">
        <w:rPr>
          <w:rFonts w:asciiTheme="minorHAnsi" w:hAnsiTheme="minorHAnsi" w:cstheme="minorHAnsi"/>
          <w:b/>
          <w:sz w:val="22"/>
          <w:szCs w:val="22"/>
        </w:rPr>
        <w:tab/>
      </w:r>
    </w:p>
    <w:p w:rsidR="00F5397B" w:rsidRPr="00C14BD9" w:rsidRDefault="009A776A" w:rsidP="00EA5C9C">
      <w:pPr>
        <w:spacing w:after="240"/>
        <w:rPr>
          <w:rFonts w:asciiTheme="minorHAnsi" w:hAnsiTheme="minorHAnsi" w:cstheme="minorHAnsi"/>
          <w:b/>
          <w:sz w:val="22"/>
          <w:szCs w:val="22"/>
        </w:rPr>
      </w:pPr>
      <w:r w:rsidRPr="00C14BD9">
        <w:rPr>
          <w:rFonts w:asciiTheme="minorHAnsi" w:hAnsiTheme="minorHAnsi" w:cstheme="minorHAnsi"/>
          <w:b/>
          <w:sz w:val="22"/>
          <w:szCs w:val="22"/>
        </w:rPr>
        <w:tab/>
      </w:r>
      <w:r w:rsidR="00CF4BB6" w:rsidRPr="00C14BD9">
        <w:rPr>
          <w:rFonts w:asciiTheme="minorHAnsi" w:hAnsiTheme="minorHAnsi" w:cstheme="minorHAnsi"/>
          <w:b/>
          <w:color w:val="FF0000"/>
          <w:sz w:val="22"/>
          <w:szCs w:val="22"/>
        </w:rPr>
        <w:t>[</w:t>
      </w:r>
      <w:r w:rsidR="00895415" w:rsidRPr="00C14BD9">
        <w:rPr>
          <w:rFonts w:asciiTheme="minorHAnsi" w:hAnsiTheme="minorHAnsi" w:cstheme="minorHAnsi"/>
          <w:b/>
          <w:color w:val="FF0000"/>
          <w:sz w:val="22"/>
          <w:szCs w:val="22"/>
        </w:rPr>
        <w:t xml:space="preserve">YOUR </w:t>
      </w:r>
      <w:r w:rsidRPr="00C14BD9">
        <w:rPr>
          <w:rFonts w:asciiTheme="minorHAnsi" w:hAnsiTheme="minorHAnsi" w:cstheme="minorHAnsi"/>
          <w:b/>
          <w:color w:val="FF0000"/>
          <w:sz w:val="22"/>
          <w:szCs w:val="22"/>
        </w:rPr>
        <w:t>STATION LOGO HERE</w:t>
      </w:r>
      <w:r w:rsidR="00CF4BB6" w:rsidRPr="00C14BD9">
        <w:rPr>
          <w:rFonts w:asciiTheme="minorHAnsi" w:hAnsiTheme="minorHAnsi" w:cstheme="minorHAnsi"/>
          <w:b/>
          <w:color w:val="FF0000"/>
          <w:sz w:val="22"/>
          <w:szCs w:val="22"/>
        </w:rPr>
        <w:t>]</w:t>
      </w:r>
    </w:p>
    <w:p w:rsidR="00E13DB6" w:rsidRPr="00C14BD9" w:rsidRDefault="00E13DB6" w:rsidP="00EA5C9C">
      <w:pPr>
        <w:spacing w:after="240"/>
        <w:rPr>
          <w:rFonts w:asciiTheme="minorHAnsi" w:hAnsiTheme="minorHAnsi" w:cstheme="minorHAnsi"/>
          <w:b/>
          <w:sz w:val="22"/>
          <w:szCs w:val="22"/>
        </w:rPr>
      </w:pPr>
    </w:p>
    <w:p w:rsidR="00AA56D1" w:rsidRPr="00C14BD9" w:rsidRDefault="00AA56D1" w:rsidP="00EA5C9C">
      <w:pPr>
        <w:rPr>
          <w:rFonts w:asciiTheme="minorHAnsi" w:hAnsiTheme="minorHAnsi" w:cstheme="minorHAnsi"/>
          <w:color w:val="FF0000"/>
          <w:sz w:val="22"/>
          <w:szCs w:val="22"/>
        </w:rPr>
      </w:pPr>
      <w:r w:rsidRPr="00C14BD9">
        <w:rPr>
          <w:rFonts w:asciiTheme="minorHAnsi" w:hAnsiTheme="minorHAnsi" w:cstheme="minorHAnsi"/>
          <w:b/>
          <w:bCs/>
          <w:sz w:val="22"/>
          <w:szCs w:val="22"/>
        </w:rPr>
        <w:t>Contact</w:t>
      </w:r>
      <w:r w:rsidR="00766C10" w:rsidRPr="00C14BD9">
        <w:rPr>
          <w:rFonts w:asciiTheme="minorHAnsi" w:hAnsiTheme="minorHAnsi" w:cstheme="minorHAnsi"/>
          <w:b/>
          <w:bCs/>
          <w:sz w:val="22"/>
          <w:szCs w:val="22"/>
        </w:rPr>
        <w:t>:</w:t>
      </w:r>
      <w:r w:rsidR="009A776A" w:rsidRPr="00C14BD9">
        <w:rPr>
          <w:rFonts w:asciiTheme="minorHAnsi" w:hAnsiTheme="minorHAnsi" w:cstheme="minorHAnsi"/>
          <w:sz w:val="22"/>
          <w:szCs w:val="22"/>
        </w:rPr>
        <w:t xml:space="preserve"> </w:t>
      </w:r>
      <w:r w:rsidR="0098610D" w:rsidRPr="00C14BD9">
        <w:rPr>
          <w:rFonts w:asciiTheme="minorHAnsi" w:hAnsiTheme="minorHAnsi" w:cstheme="minorHAnsi"/>
          <w:color w:val="FF0000"/>
          <w:sz w:val="22"/>
          <w:szCs w:val="22"/>
        </w:rPr>
        <w:t>{Local Station Contact</w:t>
      </w:r>
      <w:r w:rsidR="00766C10" w:rsidRPr="00C14BD9">
        <w:rPr>
          <w:rFonts w:asciiTheme="minorHAnsi" w:hAnsiTheme="minorHAnsi" w:cstheme="minorHAnsi"/>
          <w:color w:val="FF0000"/>
          <w:sz w:val="22"/>
          <w:szCs w:val="22"/>
        </w:rPr>
        <w:t>]</w:t>
      </w:r>
    </w:p>
    <w:p w:rsidR="00AA56D1" w:rsidRPr="00C14BD9" w:rsidRDefault="00766C10" w:rsidP="00EA5C9C">
      <w:pPr>
        <w:rPr>
          <w:rFonts w:asciiTheme="minorHAnsi" w:hAnsiTheme="minorHAnsi" w:cstheme="minorHAnsi"/>
          <w:color w:val="FF0000"/>
          <w:sz w:val="22"/>
          <w:szCs w:val="22"/>
        </w:rPr>
      </w:pPr>
      <w:r w:rsidRPr="00C14BD9">
        <w:rPr>
          <w:rFonts w:asciiTheme="minorHAnsi" w:hAnsiTheme="minorHAnsi" w:cstheme="minorHAnsi"/>
          <w:color w:val="FF0000"/>
          <w:sz w:val="22"/>
          <w:szCs w:val="22"/>
        </w:rPr>
        <w:t>[</w:t>
      </w:r>
      <w:r w:rsidR="009A776A" w:rsidRPr="00C14BD9">
        <w:rPr>
          <w:rFonts w:asciiTheme="minorHAnsi" w:hAnsiTheme="minorHAnsi" w:cstheme="minorHAnsi"/>
          <w:color w:val="FF0000"/>
          <w:sz w:val="22"/>
          <w:szCs w:val="22"/>
        </w:rPr>
        <w:t>EMAIL</w:t>
      </w:r>
      <w:r w:rsidRPr="00C14BD9">
        <w:rPr>
          <w:rFonts w:asciiTheme="minorHAnsi" w:hAnsiTheme="minorHAnsi" w:cstheme="minorHAnsi"/>
          <w:color w:val="FF0000"/>
          <w:sz w:val="22"/>
          <w:szCs w:val="22"/>
        </w:rPr>
        <w:t>]</w:t>
      </w:r>
      <w:r w:rsidR="00AA56D1" w:rsidRPr="00C14BD9">
        <w:rPr>
          <w:rFonts w:asciiTheme="minorHAnsi" w:hAnsiTheme="minorHAnsi" w:cstheme="minorHAnsi"/>
          <w:color w:val="FF0000"/>
          <w:sz w:val="22"/>
          <w:szCs w:val="22"/>
        </w:rPr>
        <w:br/>
      </w:r>
      <w:r w:rsidRPr="00C14BD9">
        <w:rPr>
          <w:rFonts w:asciiTheme="minorHAnsi" w:hAnsiTheme="minorHAnsi" w:cstheme="minorHAnsi"/>
          <w:color w:val="FF0000"/>
          <w:sz w:val="22"/>
          <w:szCs w:val="22"/>
        </w:rPr>
        <w:t>[</w:t>
      </w:r>
      <w:r w:rsidR="009A776A" w:rsidRPr="00C14BD9">
        <w:rPr>
          <w:rFonts w:asciiTheme="minorHAnsi" w:hAnsiTheme="minorHAnsi" w:cstheme="minorHAnsi"/>
          <w:color w:val="FF0000"/>
          <w:sz w:val="22"/>
          <w:szCs w:val="22"/>
        </w:rPr>
        <w:t>PHONE</w:t>
      </w:r>
      <w:r w:rsidRPr="00C14BD9">
        <w:rPr>
          <w:rFonts w:asciiTheme="minorHAnsi" w:hAnsiTheme="minorHAnsi" w:cstheme="minorHAnsi"/>
          <w:color w:val="FF0000"/>
          <w:sz w:val="22"/>
          <w:szCs w:val="22"/>
        </w:rPr>
        <w:t>]</w:t>
      </w:r>
    </w:p>
    <w:p w:rsidR="00895415" w:rsidRPr="00C14BD9" w:rsidRDefault="00895415" w:rsidP="00EA5C9C">
      <w:pPr>
        <w:rPr>
          <w:rFonts w:asciiTheme="minorHAnsi" w:hAnsiTheme="minorHAnsi" w:cstheme="minorHAnsi"/>
          <w:color w:val="FF0000"/>
          <w:sz w:val="22"/>
          <w:szCs w:val="22"/>
        </w:rPr>
      </w:pPr>
    </w:p>
    <w:p w:rsidR="00EA5C9C" w:rsidRPr="00BB0719" w:rsidRDefault="004B0D08" w:rsidP="00EA5C9C">
      <w:pPr>
        <w:jc w:val="center"/>
        <w:rPr>
          <w:rFonts w:asciiTheme="minorHAnsi" w:hAnsiTheme="minorHAnsi" w:cstheme="minorHAnsi"/>
          <w:b/>
          <w:smallCaps/>
          <w:sz w:val="22"/>
          <w:szCs w:val="22"/>
        </w:rPr>
      </w:pPr>
      <w:r w:rsidRPr="00C14BD9">
        <w:rPr>
          <w:rFonts w:asciiTheme="minorHAnsi" w:hAnsiTheme="minorHAnsi" w:cstheme="minorHAnsi"/>
          <w:b/>
          <w:smallCaps/>
          <w:color w:val="FF0000"/>
          <w:sz w:val="22"/>
          <w:szCs w:val="22"/>
        </w:rPr>
        <w:t>[STATION]</w:t>
      </w:r>
      <w:r w:rsidR="009A776A" w:rsidRPr="00C14BD9">
        <w:rPr>
          <w:rFonts w:asciiTheme="minorHAnsi" w:hAnsiTheme="minorHAnsi" w:cstheme="minorHAnsi"/>
          <w:b/>
          <w:smallCaps/>
          <w:sz w:val="22"/>
          <w:szCs w:val="22"/>
        </w:rPr>
        <w:t xml:space="preserve"> to Air </w:t>
      </w:r>
      <w:r w:rsidR="006C7CFE" w:rsidRPr="00C14BD9">
        <w:rPr>
          <w:rFonts w:asciiTheme="minorHAnsi" w:hAnsiTheme="minorHAnsi" w:cstheme="minorHAnsi"/>
          <w:b/>
          <w:i/>
          <w:smallCaps/>
          <w:sz w:val="22"/>
          <w:szCs w:val="22"/>
        </w:rPr>
        <w:t>The Splendid Table</w:t>
      </w:r>
      <w:r w:rsidR="00BB0719">
        <w:rPr>
          <w:rFonts w:asciiTheme="minorHAnsi" w:hAnsiTheme="minorHAnsi" w:cstheme="minorHAnsi"/>
          <w:b/>
          <w:smallCaps/>
          <w:sz w:val="22"/>
          <w:szCs w:val="22"/>
        </w:rPr>
        <w:t xml:space="preserve"> </w:t>
      </w:r>
      <w:r w:rsidRPr="00C14BD9">
        <w:rPr>
          <w:rFonts w:asciiTheme="minorHAnsi" w:hAnsiTheme="minorHAnsi" w:cstheme="minorHAnsi"/>
          <w:b/>
          <w:smallCaps/>
          <w:color w:val="FF0000"/>
          <w:sz w:val="22"/>
          <w:szCs w:val="22"/>
        </w:rPr>
        <w:t>[DAY OF WEEK AND TIME]</w:t>
      </w:r>
      <w:r w:rsidR="00BB0719">
        <w:rPr>
          <w:rFonts w:asciiTheme="minorHAnsi" w:hAnsiTheme="minorHAnsi" w:cstheme="minorHAnsi"/>
          <w:b/>
          <w:smallCaps/>
          <w:color w:val="FF0000"/>
          <w:sz w:val="22"/>
          <w:szCs w:val="22"/>
        </w:rPr>
        <w:t xml:space="preserve"> </w:t>
      </w:r>
      <w:r w:rsidR="00BB0719" w:rsidRPr="00BB0719">
        <w:rPr>
          <w:rFonts w:asciiTheme="minorHAnsi" w:hAnsiTheme="minorHAnsi" w:cstheme="minorHAnsi"/>
          <w:b/>
          <w:smallCaps/>
          <w:sz w:val="22"/>
          <w:szCs w:val="22"/>
        </w:rPr>
        <w:t>with new host Francis lam</w:t>
      </w:r>
    </w:p>
    <w:p w:rsidR="00EA5C9C" w:rsidRPr="00C14BD9" w:rsidRDefault="00EA5C9C" w:rsidP="00EA5C9C">
      <w:pPr>
        <w:jc w:val="center"/>
        <w:rPr>
          <w:rFonts w:asciiTheme="minorHAnsi" w:hAnsiTheme="minorHAnsi" w:cstheme="minorHAnsi"/>
          <w:b/>
          <w:smallCaps/>
          <w:sz w:val="22"/>
          <w:szCs w:val="22"/>
        </w:rPr>
      </w:pPr>
    </w:p>
    <w:p w:rsidR="002238A7" w:rsidRDefault="00EA5C9C" w:rsidP="00BB0719">
      <w:pPr>
        <w:rPr>
          <w:rFonts w:asciiTheme="minorHAnsi" w:hAnsiTheme="minorHAnsi" w:cstheme="minorHAnsi"/>
          <w:sz w:val="22"/>
          <w:szCs w:val="22"/>
        </w:rPr>
      </w:pPr>
      <w:r w:rsidRPr="00C14BD9">
        <w:rPr>
          <w:rFonts w:asciiTheme="minorHAnsi" w:hAnsiTheme="minorHAnsi" w:cstheme="minorHAnsi"/>
          <w:bCs/>
          <w:color w:val="FF0000"/>
          <w:sz w:val="22"/>
          <w:szCs w:val="22"/>
        </w:rPr>
        <w:t>[DATELINE]</w:t>
      </w:r>
      <w:r w:rsidRPr="00C14BD9">
        <w:rPr>
          <w:rFonts w:asciiTheme="minorHAnsi" w:hAnsiTheme="minorHAnsi" w:cstheme="minorHAnsi"/>
          <w:bCs/>
          <w:sz w:val="22"/>
          <w:szCs w:val="22"/>
        </w:rPr>
        <w:t>—</w:t>
      </w:r>
      <w:r w:rsidR="0015548D" w:rsidRPr="00C14BD9">
        <w:rPr>
          <w:rFonts w:asciiTheme="minorHAnsi" w:hAnsiTheme="minorHAnsi" w:cstheme="minorHAnsi"/>
          <w:bCs/>
          <w:color w:val="FF0000"/>
          <w:sz w:val="22"/>
          <w:szCs w:val="22"/>
        </w:rPr>
        <w:t xml:space="preserve"> [STATION]</w:t>
      </w:r>
      <w:r w:rsidR="0015548D" w:rsidRPr="00C14BD9">
        <w:rPr>
          <w:rFonts w:asciiTheme="minorHAnsi" w:hAnsiTheme="minorHAnsi" w:cstheme="minorHAnsi"/>
          <w:bCs/>
          <w:sz w:val="22"/>
          <w:szCs w:val="22"/>
        </w:rPr>
        <w:t xml:space="preserve"> i</w:t>
      </w:r>
      <w:r w:rsidR="00CF001E" w:rsidRPr="00C14BD9">
        <w:rPr>
          <w:rFonts w:asciiTheme="minorHAnsi" w:hAnsiTheme="minorHAnsi" w:cstheme="minorHAnsi"/>
          <w:bCs/>
          <w:sz w:val="22"/>
          <w:szCs w:val="22"/>
        </w:rPr>
        <w:t xml:space="preserve">nvites listeners to </w:t>
      </w:r>
      <w:r w:rsidR="00646011" w:rsidRPr="00C14BD9">
        <w:rPr>
          <w:rFonts w:asciiTheme="minorHAnsi" w:hAnsiTheme="minorHAnsi" w:cstheme="minorHAnsi"/>
          <w:bCs/>
          <w:sz w:val="22"/>
          <w:szCs w:val="22"/>
        </w:rPr>
        <w:t xml:space="preserve">tune in to </w:t>
      </w:r>
      <w:r w:rsidR="00646011" w:rsidRPr="00C14BD9">
        <w:rPr>
          <w:rFonts w:asciiTheme="minorHAnsi" w:hAnsiTheme="minorHAnsi" w:cstheme="minorHAnsi"/>
          <w:bCs/>
          <w:i/>
          <w:sz w:val="22"/>
          <w:szCs w:val="22"/>
        </w:rPr>
        <w:t>The Splendid Table</w:t>
      </w:r>
      <w:r w:rsidR="00646011" w:rsidRPr="00C14BD9">
        <w:rPr>
          <w:rFonts w:asciiTheme="minorHAnsi" w:hAnsiTheme="minorHAnsi" w:cstheme="minorHAnsi"/>
          <w:bCs/>
          <w:sz w:val="22"/>
          <w:szCs w:val="22"/>
        </w:rPr>
        <w:t xml:space="preserve">, the show for life’s appetites </w:t>
      </w:r>
      <w:r w:rsidR="00912BBE" w:rsidRPr="00C14BD9">
        <w:rPr>
          <w:rFonts w:asciiTheme="minorHAnsi" w:hAnsiTheme="minorHAnsi" w:cstheme="minorHAnsi"/>
          <w:bCs/>
          <w:sz w:val="22"/>
          <w:szCs w:val="22"/>
        </w:rPr>
        <w:t>from</w:t>
      </w:r>
      <w:r w:rsidR="001F33E1" w:rsidRPr="00C14BD9">
        <w:rPr>
          <w:rFonts w:asciiTheme="minorHAnsi" w:hAnsiTheme="minorHAnsi" w:cstheme="minorHAnsi"/>
          <w:bCs/>
          <w:sz w:val="22"/>
          <w:szCs w:val="22"/>
        </w:rPr>
        <w:t xml:space="preserve"> </w:t>
      </w:r>
      <w:r w:rsidR="0015548D" w:rsidRPr="00C14BD9">
        <w:rPr>
          <w:rFonts w:asciiTheme="minorHAnsi" w:hAnsiTheme="minorHAnsi" w:cstheme="minorHAnsi"/>
          <w:bCs/>
          <w:sz w:val="22"/>
          <w:szCs w:val="22"/>
        </w:rPr>
        <w:t>American Public Media</w:t>
      </w:r>
      <w:r w:rsidR="00BB0719">
        <w:rPr>
          <w:rFonts w:asciiTheme="minorHAnsi" w:hAnsiTheme="minorHAnsi" w:cstheme="minorHAnsi"/>
          <w:bCs/>
          <w:sz w:val="22"/>
          <w:szCs w:val="22"/>
        </w:rPr>
        <w:t xml:space="preserve">, </w:t>
      </w:r>
      <w:r w:rsidR="00BB0719" w:rsidRPr="00C14BD9">
        <w:rPr>
          <w:rFonts w:asciiTheme="minorHAnsi" w:hAnsiTheme="minorHAnsi" w:cstheme="minorHAnsi"/>
          <w:bCs/>
          <w:color w:val="FF0000"/>
          <w:sz w:val="22"/>
          <w:szCs w:val="22"/>
        </w:rPr>
        <w:t>[DATE]</w:t>
      </w:r>
      <w:r w:rsidR="00BB0719">
        <w:rPr>
          <w:rFonts w:asciiTheme="minorHAnsi" w:hAnsiTheme="minorHAnsi" w:cstheme="minorHAnsi"/>
          <w:bCs/>
          <w:color w:val="FF0000"/>
          <w:sz w:val="22"/>
          <w:szCs w:val="22"/>
        </w:rPr>
        <w:t xml:space="preserve"> </w:t>
      </w:r>
      <w:r w:rsidR="00BB0719" w:rsidRPr="00C14BD9">
        <w:rPr>
          <w:rFonts w:asciiTheme="minorHAnsi" w:hAnsiTheme="minorHAnsi" w:cstheme="minorHAnsi"/>
          <w:bCs/>
          <w:color w:val="FF0000"/>
          <w:sz w:val="22"/>
          <w:szCs w:val="22"/>
        </w:rPr>
        <w:t>[at time slot]</w:t>
      </w:r>
      <w:r w:rsidR="00AA57B1">
        <w:rPr>
          <w:rFonts w:asciiTheme="minorHAnsi" w:hAnsiTheme="minorHAnsi" w:cstheme="minorHAnsi"/>
          <w:bCs/>
          <w:sz w:val="22"/>
          <w:szCs w:val="22"/>
        </w:rPr>
        <w:t>, with new host Francis Lam.</w:t>
      </w:r>
      <w:r w:rsidR="0015548D" w:rsidRPr="00C14BD9">
        <w:rPr>
          <w:rFonts w:asciiTheme="minorHAnsi" w:hAnsiTheme="minorHAnsi" w:cstheme="minorHAnsi"/>
          <w:bCs/>
          <w:sz w:val="22"/>
          <w:szCs w:val="22"/>
        </w:rPr>
        <w:t xml:space="preserve"> </w:t>
      </w:r>
      <w:r w:rsidR="00BB0719">
        <w:rPr>
          <w:rFonts w:asciiTheme="minorHAnsi" w:hAnsiTheme="minorHAnsi" w:cstheme="minorHAnsi"/>
          <w:sz w:val="22"/>
          <w:szCs w:val="22"/>
        </w:rPr>
        <w:t>Francis</w:t>
      </w:r>
      <w:r w:rsidR="00AA57B1">
        <w:rPr>
          <w:rFonts w:asciiTheme="minorHAnsi" w:hAnsiTheme="minorHAnsi" w:cstheme="minorHAnsi"/>
          <w:sz w:val="22"/>
          <w:szCs w:val="22"/>
        </w:rPr>
        <w:t xml:space="preserve"> </w:t>
      </w:r>
      <w:r w:rsidR="00BB0719">
        <w:rPr>
          <w:rFonts w:asciiTheme="minorHAnsi" w:hAnsiTheme="minorHAnsi" w:cstheme="minorHAnsi"/>
          <w:sz w:val="22"/>
          <w:szCs w:val="22"/>
        </w:rPr>
        <w:t xml:space="preserve">recently took over the helm of </w:t>
      </w:r>
      <w:r w:rsidR="00BB0719">
        <w:rPr>
          <w:rFonts w:asciiTheme="minorHAnsi" w:hAnsiTheme="minorHAnsi" w:cstheme="minorHAnsi"/>
          <w:i/>
          <w:sz w:val="22"/>
          <w:szCs w:val="22"/>
        </w:rPr>
        <w:t>The Splendid Table</w:t>
      </w:r>
      <w:r w:rsidR="00BB0719">
        <w:rPr>
          <w:rFonts w:asciiTheme="minorHAnsi" w:hAnsiTheme="minorHAnsi" w:cstheme="minorHAnsi"/>
          <w:sz w:val="22"/>
          <w:szCs w:val="22"/>
        </w:rPr>
        <w:t xml:space="preserve"> following the retirement of longtime</w:t>
      </w:r>
      <w:r w:rsidR="00245823">
        <w:rPr>
          <w:rFonts w:asciiTheme="minorHAnsi" w:hAnsiTheme="minorHAnsi" w:cstheme="minorHAnsi"/>
          <w:sz w:val="22"/>
          <w:szCs w:val="22"/>
        </w:rPr>
        <w:t xml:space="preserve"> host</w:t>
      </w:r>
      <w:r w:rsidR="00BB0719">
        <w:rPr>
          <w:rFonts w:asciiTheme="minorHAnsi" w:hAnsiTheme="minorHAnsi" w:cstheme="minorHAnsi"/>
          <w:sz w:val="22"/>
          <w:szCs w:val="22"/>
        </w:rPr>
        <w:t xml:space="preserve"> Lynne Rossetto Kasper in late 2017. </w:t>
      </w:r>
      <w:r w:rsidR="00BB0719" w:rsidRPr="00BB0719">
        <w:rPr>
          <w:rFonts w:asciiTheme="minorHAnsi" w:hAnsiTheme="minorHAnsi" w:cstheme="minorHAnsi"/>
          <w:sz w:val="22"/>
          <w:szCs w:val="22"/>
        </w:rPr>
        <w:t xml:space="preserve">He has been a regular contributor and frequent guest host on </w:t>
      </w:r>
      <w:r w:rsidR="00BB0719" w:rsidRPr="00BB0719">
        <w:rPr>
          <w:rFonts w:asciiTheme="minorHAnsi" w:hAnsiTheme="minorHAnsi" w:cstheme="minorHAnsi"/>
          <w:i/>
          <w:sz w:val="22"/>
          <w:szCs w:val="22"/>
        </w:rPr>
        <w:t>The Splendid Table</w:t>
      </w:r>
      <w:r w:rsidR="00BB0719" w:rsidRPr="00BB0719">
        <w:rPr>
          <w:rFonts w:asciiTheme="minorHAnsi" w:hAnsiTheme="minorHAnsi" w:cstheme="minorHAnsi"/>
          <w:sz w:val="22"/>
          <w:szCs w:val="22"/>
        </w:rPr>
        <w:t xml:space="preserve"> since 2010.</w:t>
      </w:r>
      <w:r w:rsidR="00BB0719">
        <w:rPr>
          <w:rFonts w:asciiTheme="minorHAnsi" w:hAnsiTheme="minorHAnsi" w:cstheme="minorHAnsi"/>
          <w:sz w:val="22"/>
          <w:szCs w:val="22"/>
        </w:rPr>
        <w:t xml:space="preserve"> </w:t>
      </w:r>
    </w:p>
    <w:p w:rsidR="002238A7" w:rsidRDefault="002238A7" w:rsidP="00BB0719">
      <w:pPr>
        <w:rPr>
          <w:rFonts w:asciiTheme="minorHAnsi" w:hAnsiTheme="minorHAnsi" w:cstheme="minorHAnsi"/>
          <w:sz w:val="22"/>
          <w:szCs w:val="22"/>
        </w:rPr>
      </w:pPr>
    </w:p>
    <w:p w:rsidR="00BB0719" w:rsidRDefault="002238A7" w:rsidP="00BB0719">
      <w:pPr>
        <w:rPr>
          <w:rFonts w:asciiTheme="minorHAnsi" w:hAnsiTheme="minorHAnsi" w:cstheme="minorHAnsi"/>
          <w:sz w:val="22"/>
          <w:szCs w:val="22"/>
        </w:rPr>
      </w:pPr>
      <w:r w:rsidRPr="002238A7">
        <w:rPr>
          <w:rFonts w:asciiTheme="minorHAnsi" w:hAnsiTheme="minorHAnsi" w:cstheme="minorHAnsi"/>
          <w:sz w:val="22"/>
          <w:szCs w:val="22"/>
        </w:rPr>
        <w:t xml:space="preserve">A culinary, culture and lifestyle program, </w:t>
      </w:r>
      <w:r>
        <w:rPr>
          <w:rFonts w:asciiTheme="minorHAnsi" w:hAnsiTheme="minorHAnsi" w:cstheme="minorHAnsi"/>
          <w:i/>
          <w:sz w:val="22"/>
          <w:szCs w:val="22"/>
        </w:rPr>
        <w:t>The Splendid Table</w:t>
      </w:r>
      <w:r w:rsidRPr="002238A7">
        <w:rPr>
          <w:rFonts w:asciiTheme="minorHAnsi" w:hAnsiTheme="minorHAnsi" w:cstheme="minorHAnsi"/>
          <w:sz w:val="22"/>
          <w:szCs w:val="22"/>
        </w:rPr>
        <w:t xml:space="preserve"> has hosted our nation's conversations about cooking, sustainability and food culture and has introduced us to generations of food dignitaries. </w:t>
      </w:r>
      <w:r w:rsidR="00BB0719">
        <w:rPr>
          <w:rFonts w:asciiTheme="minorHAnsi" w:hAnsiTheme="minorHAnsi" w:cstheme="minorHAnsi"/>
          <w:sz w:val="22"/>
          <w:szCs w:val="22"/>
        </w:rPr>
        <w:t>With Francis as host</w:t>
      </w:r>
      <w:r w:rsidR="00BB0719" w:rsidRPr="00BB0719">
        <w:rPr>
          <w:rFonts w:asciiTheme="minorHAnsi" w:hAnsiTheme="minorHAnsi" w:cstheme="minorHAnsi"/>
          <w:sz w:val="22"/>
          <w:szCs w:val="22"/>
        </w:rPr>
        <w:t xml:space="preserve">, listeners can expect a modern, multicultural snapshot of the food </w:t>
      </w:r>
      <w:r w:rsidRPr="00BB0719">
        <w:rPr>
          <w:rFonts w:asciiTheme="minorHAnsi" w:hAnsiTheme="minorHAnsi" w:cstheme="minorHAnsi"/>
          <w:sz w:val="22"/>
          <w:szCs w:val="22"/>
        </w:rPr>
        <w:t xml:space="preserve">world </w:t>
      </w:r>
      <w:r>
        <w:rPr>
          <w:rFonts w:asciiTheme="minorHAnsi" w:hAnsiTheme="minorHAnsi" w:cstheme="minorHAnsi"/>
          <w:sz w:val="22"/>
          <w:szCs w:val="22"/>
        </w:rPr>
        <w:t>–</w:t>
      </w:r>
      <w:r w:rsidR="00BB0719" w:rsidRPr="00BB0719">
        <w:rPr>
          <w:rFonts w:asciiTheme="minorHAnsi" w:hAnsiTheme="minorHAnsi" w:cstheme="minorHAnsi"/>
          <w:sz w:val="22"/>
          <w:szCs w:val="22"/>
        </w:rPr>
        <w:t xml:space="preserve"> exploring different cultures, cuisines and ideas, as well as the small personal stories that come out of the expansive world of the table.</w:t>
      </w:r>
      <w:r>
        <w:rPr>
          <w:rFonts w:asciiTheme="minorHAnsi" w:hAnsiTheme="minorHAnsi" w:cstheme="minorHAnsi"/>
          <w:sz w:val="22"/>
          <w:szCs w:val="22"/>
        </w:rPr>
        <w:t xml:space="preserve"> He will </w:t>
      </w:r>
      <w:r w:rsidR="00B604F5">
        <w:rPr>
          <w:rFonts w:asciiTheme="minorHAnsi" w:hAnsiTheme="minorHAnsi" w:cstheme="minorHAnsi"/>
          <w:sz w:val="22"/>
          <w:szCs w:val="22"/>
        </w:rPr>
        <w:t xml:space="preserve">continue to </w:t>
      </w:r>
      <w:r>
        <w:rPr>
          <w:rFonts w:asciiTheme="minorHAnsi" w:hAnsiTheme="minorHAnsi" w:cstheme="minorHAnsi"/>
          <w:sz w:val="22"/>
          <w:szCs w:val="22"/>
        </w:rPr>
        <w:t xml:space="preserve">build on over 20 years of </w:t>
      </w:r>
      <w:r>
        <w:rPr>
          <w:rFonts w:asciiTheme="minorHAnsi" w:hAnsiTheme="minorHAnsi" w:cstheme="minorHAnsi"/>
          <w:i/>
          <w:sz w:val="22"/>
          <w:szCs w:val="22"/>
        </w:rPr>
        <w:t>The Splendid Table</w:t>
      </w:r>
      <w:r>
        <w:rPr>
          <w:rFonts w:asciiTheme="minorHAnsi" w:hAnsiTheme="minorHAnsi" w:cstheme="minorHAnsi"/>
          <w:sz w:val="22"/>
          <w:szCs w:val="22"/>
        </w:rPr>
        <w:t xml:space="preserve">’s celebration of food and life. </w:t>
      </w:r>
    </w:p>
    <w:p w:rsidR="002238A7" w:rsidRDefault="002238A7" w:rsidP="00BB0719">
      <w:pPr>
        <w:rPr>
          <w:rFonts w:asciiTheme="minorHAnsi" w:hAnsiTheme="minorHAnsi" w:cstheme="minorHAnsi"/>
          <w:sz w:val="22"/>
          <w:szCs w:val="22"/>
        </w:rPr>
      </w:pPr>
    </w:p>
    <w:p w:rsidR="002238A7" w:rsidRPr="00E43FC7" w:rsidRDefault="002238A7" w:rsidP="00BB0719">
      <w:pPr>
        <w:rPr>
          <w:rFonts w:asciiTheme="minorHAnsi" w:hAnsiTheme="minorHAnsi" w:cstheme="minorHAnsi"/>
          <w:sz w:val="22"/>
          <w:szCs w:val="22"/>
        </w:rPr>
      </w:pPr>
      <w:r w:rsidRPr="002238A7">
        <w:rPr>
          <w:rFonts w:asciiTheme="minorHAnsi" w:hAnsiTheme="minorHAnsi" w:cstheme="minorHAnsi"/>
          <w:sz w:val="22"/>
          <w:szCs w:val="22"/>
        </w:rPr>
        <w:t xml:space="preserve">As a former restaurant cook and </w:t>
      </w:r>
      <w:r w:rsidR="00E43FC7">
        <w:rPr>
          <w:rFonts w:asciiTheme="minorHAnsi" w:hAnsiTheme="minorHAnsi" w:cstheme="minorHAnsi"/>
          <w:sz w:val="22"/>
          <w:szCs w:val="22"/>
        </w:rPr>
        <w:t xml:space="preserve">Culinary Institute of America </w:t>
      </w:r>
      <w:r w:rsidRPr="002238A7">
        <w:rPr>
          <w:rFonts w:asciiTheme="minorHAnsi" w:hAnsiTheme="minorHAnsi" w:cstheme="minorHAnsi"/>
          <w:sz w:val="22"/>
          <w:szCs w:val="22"/>
        </w:rPr>
        <w:t xml:space="preserve">graduate, Francis can handle virtually any food query and loves taking listener’s calls. He is keenly interested in people and their stories and believes that one of the keys to understanding people better is to learn what they cook and how they eat. </w:t>
      </w:r>
      <w:r w:rsidR="00E43FC7">
        <w:rPr>
          <w:rFonts w:asciiTheme="minorHAnsi" w:hAnsiTheme="minorHAnsi" w:cstheme="minorHAnsi"/>
          <w:sz w:val="22"/>
          <w:szCs w:val="22"/>
        </w:rPr>
        <w:t xml:space="preserve">His resume extends to judging Bravo’s hit show, </w:t>
      </w:r>
      <w:r w:rsidR="00E43FC7">
        <w:rPr>
          <w:rFonts w:asciiTheme="minorHAnsi" w:hAnsiTheme="minorHAnsi" w:cstheme="minorHAnsi"/>
          <w:i/>
          <w:sz w:val="22"/>
          <w:szCs w:val="22"/>
        </w:rPr>
        <w:t>Top Chef Masters</w:t>
      </w:r>
      <w:r w:rsidR="00E43FC7">
        <w:rPr>
          <w:rFonts w:asciiTheme="minorHAnsi" w:hAnsiTheme="minorHAnsi" w:cstheme="minorHAnsi"/>
          <w:sz w:val="22"/>
          <w:szCs w:val="22"/>
        </w:rPr>
        <w:t xml:space="preserve">, a spinoff of </w:t>
      </w:r>
      <w:r w:rsidR="00E43FC7">
        <w:rPr>
          <w:rFonts w:asciiTheme="minorHAnsi" w:hAnsiTheme="minorHAnsi" w:cstheme="minorHAnsi"/>
          <w:i/>
          <w:sz w:val="22"/>
          <w:szCs w:val="22"/>
        </w:rPr>
        <w:t>Top Chef</w:t>
      </w:r>
      <w:r w:rsidR="00E43FC7">
        <w:rPr>
          <w:rFonts w:asciiTheme="minorHAnsi" w:hAnsiTheme="minorHAnsi" w:cstheme="minorHAnsi"/>
          <w:sz w:val="22"/>
          <w:szCs w:val="22"/>
        </w:rPr>
        <w:t xml:space="preserve">, and </w:t>
      </w:r>
      <w:r w:rsidR="00412C24">
        <w:rPr>
          <w:rFonts w:asciiTheme="minorHAnsi" w:hAnsiTheme="minorHAnsi" w:cstheme="minorHAnsi"/>
          <w:sz w:val="22"/>
          <w:szCs w:val="22"/>
        </w:rPr>
        <w:t xml:space="preserve">serving as </w:t>
      </w:r>
      <w:r w:rsidR="00E43FC7">
        <w:rPr>
          <w:rFonts w:asciiTheme="minorHAnsi" w:hAnsiTheme="minorHAnsi" w:cstheme="minorHAnsi"/>
          <w:sz w:val="22"/>
          <w:szCs w:val="22"/>
        </w:rPr>
        <w:t xml:space="preserve">an Eat columnist for </w:t>
      </w:r>
      <w:r w:rsidR="00E43FC7">
        <w:rPr>
          <w:rFonts w:asciiTheme="minorHAnsi" w:hAnsiTheme="minorHAnsi" w:cstheme="minorHAnsi"/>
          <w:i/>
          <w:sz w:val="22"/>
          <w:szCs w:val="22"/>
        </w:rPr>
        <w:t>The New York Times Magazine</w:t>
      </w:r>
      <w:r w:rsidR="00E43FC7">
        <w:rPr>
          <w:rFonts w:asciiTheme="minorHAnsi" w:hAnsiTheme="minorHAnsi" w:cstheme="minorHAnsi"/>
          <w:sz w:val="22"/>
          <w:szCs w:val="22"/>
        </w:rPr>
        <w:t xml:space="preserve">. In addition to hosting </w:t>
      </w:r>
      <w:r w:rsidR="00E43FC7">
        <w:rPr>
          <w:rFonts w:asciiTheme="minorHAnsi" w:hAnsiTheme="minorHAnsi" w:cstheme="minorHAnsi"/>
          <w:i/>
          <w:sz w:val="22"/>
          <w:szCs w:val="22"/>
        </w:rPr>
        <w:t>The Splendid Table</w:t>
      </w:r>
      <w:r w:rsidR="00E43FC7">
        <w:rPr>
          <w:rFonts w:asciiTheme="minorHAnsi" w:hAnsiTheme="minorHAnsi" w:cstheme="minorHAnsi"/>
          <w:sz w:val="22"/>
          <w:szCs w:val="22"/>
        </w:rPr>
        <w:t xml:space="preserve">, Francis </w:t>
      </w:r>
      <w:r w:rsidR="00412C24">
        <w:rPr>
          <w:rFonts w:asciiTheme="minorHAnsi" w:hAnsiTheme="minorHAnsi" w:cstheme="minorHAnsi"/>
          <w:sz w:val="22"/>
          <w:szCs w:val="22"/>
        </w:rPr>
        <w:t>is</w:t>
      </w:r>
      <w:r w:rsidR="00E43FC7">
        <w:rPr>
          <w:rFonts w:asciiTheme="minorHAnsi" w:hAnsiTheme="minorHAnsi" w:cstheme="minorHAnsi"/>
          <w:sz w:val="22"/>
          <w:szCs w:val="22"/>
        </w:rPr>
        <w:t xml:space="preserve"> Editor-at-Large at Clarkson Potter, a division within Penguin Random House that is a leader in cookbook publishing. </w:t>
      </w:r>
      <w:bookmarkStart w:id="0" w:name="_GoBack"/>
      <w:bookmarkEnd w:id="0"/>
    </w:p>
    <w:p w:rsidR="00646011" w:rsidRPr="00C14BD9" w:rsidRDefault="00646011" w:rsidP="00EA5C9C">
      <w:pPr>
        <w:pStyle w:val="NormalWeb"/>
        <w:shd w:val="clear" w:color="auto" w:fill="FFFFFF"/>
        <w:spacing w:after="0" w:afterAutospacing="0"/>
        <w:rPr>
          <w:rFonts w:asciiTheme="minorHAnsi" w:hAnsiTheme="minorHAnsi" w:cstheme="minorHAnsi"/>
          <w:sz w:val="22"/>
          <w:szCs w:val="22"/>
        </w:rPr>
      </w:pPr>
    </w:p>
    <w:p w:rsidR="00646011" w:rsidRPr="00C14BD9" w:rsidRDefault="00913E1C" w:rsidP="00EA5C9C">
      <w:pPr>
        <w:rPr>
          <w:rFonts w:asciiTheme="minorHAnsi" w:hAnsiTheme="minorHAnsi" w:cstheme="minorHAnsi"/>
          <w:sz w:val="22"/>
          <w:szCs w:val="22"/>
        </w:rPr>
      </w:pPr>
      <w:hyperlink r:id="rId8" w:history="1">
        <w:r w:rsidR="00646011" w:rsidRPr="00C14BD9">
          <w:rPr>
            <w:rStyle w:val="Hyperlink"/>
            <w:rFonts w:asciiTheme="minorHAnsi" w:hAnsiTheme="minorHAnsi" w:cstheme="minorHAnsi"/>
            <w:i/>
            <w:iCs/>
            <w:sz w:val="22"/>
            <w:szCs w:val="22"/>
          </w:rPr>
          <w:t>The Splendid Table</w:t>
        </w:r>
      </w:hyperlink>
      <w:r w:rsidR="00646011" w:rsidRPr="00C14BD9">
        <w:rPr>
          <w:rFonts w:asciiTheme="minorHAnsi" w:hAnsiTheme="minorHAnsi" w:cstheme="minorHAnsi"/>
          <w:sz w:val="22"/>
          <w:szCs w:val="22"/>
        </w:rPr>
        <w:t> also airs weekly </w:t>
      </w:r>
      <w:hyperlink r:id="rId9" w:history="1">
        <w:r w:rsidR="00646011" w:rsidRPr="00C14BD9">
          <w:rPr>
            <w:rStyle w:val="Hyperlink"/>
            <w:rFonts w:asciiTheme="minorHAnsi" w:hAnsiTheme="minorHAnsi" w:cstheme="minorHAnsi"/>
            <w:i/>
            <w:iCs/>
            <w:sz w:val="22"/>
            <w:szCs w:val="22"/>
          </w:rPr>
          <w:t>America's Test Kitchen</w:t>
        </w:r>
      </w:hyperlink>
      <w:r w:rsidR="00646011" w:rsidRPr="00C14BD9">
        <w:rPr>
          <w:rFonts w:asciiTheme="minorHAnsi" w:hAnsiTheme="minorHAnsi" w:cstheme="minorHAnsi"/>
          <w:sz w:val="22"/>
          <w:szCs w:val="22"/>
        </w:rPr>
        <w:t xml:space="preserve"> segments featuring a variety of </w:t>
      </w:r>
      <w:r w:rsidR="00646011" w:rsidRPr="00C14BD9">
        <w:rPr>
          <w:rFonts w:asciiTheme="minorHAnsi" w:hAnsiTheme="minorHAnsi" w:cstheme="minorHAnsi"/>
          <w:i/>
          <w:iCs/>
          <w:sz w:val="22"/>
          <w:szCs w:val="22"/>
        </w:rPr>
        <w:t>America's Test Kitchen</w:t>
      </w:r>
      <w:r w:rsidR="00646011" w:rsidRPr="00C14BD9">
        <w:rPr>
          <w:rFonts w:asciiTheme="minorHAnsi" w:hAnsiTheme="minorHAnsi" w:cstheme="minorHAnsi"/>
          <w:iCs/>
          <w:sz w:val="22"/>
          <w:szCs w:val="22"/>
        </w:rPr>
        <w:t xml:space="preserve"> </w:t>
      </w:r>
      <w:r w:rsidR="00646011" w:rsidRPr="00C14BD9">
        <w:rPr>
          <w:rFonts w:asciiTheme="minorHAnsi" w:hAnsiTheme="minorHAnsi" w:cstheme="minorHAnsi"/>
          <w:sz w:val="22"/>
          <w:szCs w:val="22"/>
        </w:rPr>
        <w:t xml:space="preserve">personalities including Bridget Lancaster, Jack Bishop, Tucker Shaw, Doc Willoughby, Molly Birnbaum and Dan Souza. Bob's Red Mill is the premiere sponsor of </w:t>
      </w:r>
      <w:r w:rsidR="00646011" w:rsidRPr="00C14BD9">
        <w:rPr>
          <w:rFonts w:asciiTheme="minorHAnsi" w:hAnsiTheme="minorHAnsi" w:cstheme="minorHAnsi"/>
          <w:i/>
          <w:sz w:val="22"/>
          <w:szCs w:val="22"/>
        </w:rPr>
        <w:t>The Splendid Table</w:t>
      </w:r>
      <w:r w:rsidR="00646011" w:rsidRPr="00C14BD9">
        <w:rPr>
          <w:rFonts w:asciiTheme="minorHAnsi" w:hAnsiTheme="minorHAnsi" w:cstheme="minorHAnsi"/>
          <w:sz w:val="22"/>
          <w:szCs w:val="22"/>
        </w:rPr>
        <w:t xml:space="preserve"> episodes featuring </w:t>
      </w:r>
      <w:r w:rsidR="00646011" w:rsidRPr="00C14BD9">
        <w:rPr>
          <w:rFonts w:asciiTheme="minorHAnsi" w:hAnsiTheme="minorHAnsi" w:cstheme="minorHAnsi"/>
          <w:i/>
          <w:sz w:val="22"/>
          <w:szCs w:val="22"/>
        </w:rPr>
        <w:t>America's Test Kitchen</w:t>
      </w:r>
      <w:r w:rsidR="00646011" w:rsidRPr="00C14BD9">
        <w:rPr>
          <w:rFonts w:asciiTheme="minorHAnsi" w:hAnsiTheme="minorHAnsi" w:cstheme="minorHAnsi"/>
          <w:sz w:val="22"/>
          <w:szCs w:val="22"/>
        </w:rPr>
        <w:t>.   </w:t>
      </w:r>
    </w:p>
    <w:p w:rsidR="00646011" w:rsidRPr="00C14BD9" w:rsidRDefault="00646011" w:rsidP="00EA5C9C">
      <w:pPr>
        <w:pStyle w:val="NormalWeb"/>
        <w:shd w:val="clear" w:color="auto" w:fill="FFFFFF"/>
        <w:spacing w:after="0" w:afterAutospacing="0"/>
        <w:rPr>
          <w:rFonts w:asciiTheme="minorHAnsi" w:hAnsiTheme="minorHAnsi" w:cstheme="minorHAnsi"/>
          <w:sz w:val="22"/>
          <w:szCs w:val="22"/>
        </w:rPr>
      </w:pPr>
    </w:p>
    <w:p w:rsidR="00646011" w:rsidRPr="00C14BD9" w:rsidRDefault="00646011" w:rsidP="00EA5C9C">
      <w:pPr>
        <w:pStyle w:val="NormalWeb"/>
        <w:shd w:val="clear" w:color="auto" w:fill="FFFFFF"/>
        <w:spacing w:after="0" w:afterAutospacing="0"/>
        <w:rPr>
          <w:rFonts w:asciiTheme="minorHAnsi" w:hAnsiTheme="minorHAnsi" w:cstheme="minorHAnsi"/>
          <w:sz w:val="22"/>
          <w:szCs w:val="22"/>
        </w:rPr>
      </w:pPr>
      <w:r w:rsidRPr="00C14BD9">
        <w:rPr>
          <w:rFonts w:asciiTheme="minorHAnsi" w:hAnsiTheme="minorHAnsi" w:cstheme="minorHAnsi"/>
          <w:sz w:val="22"/>
          <w:szCs w:val="22"/>
        </w:rPr>
        <w:t xml:space="preserve">Find </w:t>
      </w:r>
      <w:r w:rsidRPr="00C14BD9">
        <w:rPr>
          <w:rFonts w:asciiTheme="minorHAnsi" w:hAnsiTheme="minorHAnsi" w:cstheme="minorHAnsi"/>
          <w:i/>
          <w:sz w:val="22"/>
          <w:szCs w:val="22"/>
        </w:rPr>
        <w:t>The Splendid Table</w:t>
      </w:r>
      <w:r w:rsidRPr="00C14BD9">
        <w:rPr>
          <w:rFonts w:asciiTheme="minorHAnsi" w:hAnsiTheme="minorHAnsi" w:cstheme="minorHAnsi"/>
          <w:sz w:val="22"/>
          <w:szCs w:val="22"/>
        </w:rPr>
        <w:t xml:space="preserve"> on </w:t>
      </w:r>
      <w:hyperlink r:id="rId10" w:history="1">
        <w:r w:rsidRPr="00C14BD9">
          <w:rPr>
            <w:rStyle w:val="Hyperlink"/>
            <w:rFonts w:asciiTheme="minorHAnsi" w:hAnsiTheme="minorHAnsi" w:cstheme="minorHAnsi"/>
            <w:sz w:val="22"/>
            <w:szCs w:val="22"/>
          </w:rPr>
          <w:t>Facebook</w:t>
        </w:r>
      </w:hyperlink>
      <w:r w:rsidRPr="00C14BD9">
        <w:rPr>
          <w:rFonts w:asciiTheme="minorHAnsi" w:hAnsiTheme="minorHAnsi" w:cstheme="minorHAnsi"/>
          <w:sz w:val="22"/>
          <w:szCs w:val="22"/>
        </w:rPr>
        <w:t xml:space="preserve">, </w:t>
      </w:r>
      <w:hyperlink r:id="rId11" w:history="1">
        <w:r w:rsidRPr="00C14BD9">
          <w:rPr>
            <w:rStyle w:val="Hyperlink"/>
            <w:rFonts w:asciiTheme="minorHAnsi" w:hAnsiTheme="minorHAnsi" w:cstheme="minorHAnsi"/>
            <w:sz w:val="22"/>
            <w:szCs w:val="22"/>
          </w:rPr>
          <w:t>Twitter</w:t>
        </w:r>
      </w:hyperlink>
      <w:r w:rsidRPr="00C14BD9">
        <w:rPr>
          <w:rFonts w:asciiTheme="minorHAnsi" w:hAnsiTheme="minorHAnsi" w:cstheme="minorHAnsi"/>
          <w:sz w:val="22"/>
          <w:szCs w:val="22"/>
        </w:rPr>
        <w:t xml:space="preserve">, </w:t>
      </w:r>
      <w:hyperlink r:id="rId12" w:history="1">
        <w:r w:rsidRPr="00C14BD9">
          <w:rPr>
            <w:rStyle w:val="Hyperlink"/>
            <w:rFonts w:asciiTheme="minorHAnsi" w:hAnsiTheme="minorHAnsi" w:cstheme="minorHAnsi"/>
            <w:sz w:val="22"/>
            <w:szCs w:val="22"/>
          </w:rPr>
          <w:t>Pinterest</w:t>
        </w:r>
      </w:hyperlink>
      <w:r w:rsidRPr="00C14BD9">
        <w:rPr>
          <w:rFonts w:asciiTheme="minorHAnsi" w:hAnsiTheme="minorHAnsi" w:cstheme="minorHAnsi"/>
          <w:sz w:val="22"/>
          <w:szCs w:val="22"/>
        </w:rPr>
        <w:t xml:space="preserve">, and </w:t>
      </w:r>
      <w:hyperlink r:id="rId13" w:history="1">
        <w:r w:rsidRPr="00C14BD9">
          <w:rPr>
            <w:rStyle w:val="Hyperlink"/>
            <w:rFonts w:asciiTheme="minorHAnsi" w:hAnsiTheme="minorHAnsi" w:cstheme="minorHAnsi"/>
            <w:sz w:val="22"/>
            <w:szCs w:val="22"/>
          </w:rPr>
          <w:t>Tumblr</w:t>
        </w:r>
      </w:hyperlink>
      <w:r w:rsidRPr="00C14BD9">
        <w:rPr>
          <w:rFonts w:asciiTheme="minorHAnsi" w:hAnsiTheme="minorHAnsi" w:cstheme="minorHAnsi"/>
          <w:sz w:val="22"/>
          <w:szCs w:val="22"/>
        </w:rPr>
        <w:t>.</w:t>
      </w:r>
    </w:p>
    <w:p w:rsidR="00646011" w:rsidRPr="00C14BD9" w:rsidRDefault="00646011" w:rsidP="00EA5C9C">
      <w:pPr>
        <w:pStyle w:val="NormalWeb"/>
        <w:shd w:val="clear" w:color="auto" w:fill="FFFFFF"/>
        <w:spacing w:after="0" w:afterAutospacing="0"/>
        <w:rPr>
          <w:rFonts w:asciiTheme="minorHAnsi" w:hAnsiTheme="minorHAnsi" w:cstheme="minorHAnsi"/>
          <w:sz w:val="22"/>
          <w:szCs w:val="22"/>
        </w:rPr>
      </w:pPr>
    </w:p>
    <w:p w:rsidR="00712DE8" w:rsidRPr="00C14BD9" w:rsidRDefault="00712DE8" w:rsidP="00EA5C9C">
      <w:pPr>
        <w:pStyle w:val="NormalWeb"/>
        <w:shd w:val="clear" w:color="auto" w:fill="FFFFFF"/>
        <w:spacing w:after="0" w:afterAutospacing="0"/>
        <w:rPr>
          <w:rFonts w:asciiTheme="minorHAnsi" w:hAnsiTheme="minorHAnsi" w:cstheme="minorHAnsi"/>
          <w:color w:val="FF0000"/>
          <w:sz w:val="22"/>
          <w:szCs w:val="22"/>
        </w:rPr>
      </w:pPr>
      <w:r w:rsidRPr="00C14BD9">
        <w:rPr>
          <w:rFonts w:asciiTheme="minorHAnsi" w:hAnsiTheme="minorHAnsi" w:cstheme="minorHAnsi"/>
          <w:color w:val="FF0000"/>
          <w:sz w:val="22"/>
          <w:szCs w:val="22"/>
        </w:rPr>
        <w:t>[QUOTE FROM GM OR PD HERE ABOUT ADDING THE PROGRAM.]</w:t>
      </w:r>
    </w:p>
    <w:p w:rsidR="00712DE8" w:rsidRPr="00C14BD9" w:rsidRDefault="00712DE8" w:rsidP="00EA5C9C">
      <w:pPr>
        <w:pStyle w:val="NormalWeb"/>
        <w:shd w:val="clear" w:color="auto" w:fill="FFFFFF"/>
        <w:spacing w:after="0" w:afterAutospacing="0"/>
        <w:rPr>
          <w:rFonts w:asciiTheme="minorHAnsi" w:hAnsiTheme="minorHAnsi" w:cstheme="minorHAnsi"/>
          <w:sz w:val="22"/>
          <w:szCs w:val="22"/>
        </w:rPr>
      </w:pPr>
    </w:p>
    <w:p w:rsidR="004B0D08" w:rsidRPr="00C14BD9" w:rsidRDefault="006C7CFE" w:rsidP="00EA5C9C">
      <w:pPr>
        <w:rPr>
          <w:rFonts w:asciiTheme="minorHAnsi" w:hAnsiTheme="minorHAnsi" w:cstheme="minorHAnsi"/>
          <w:sz w:val="22"/>
          <w:szCs w:val="22"/>
        </w:rPr>
      </w:pPr>
      <w:r w:rsidRPr="00C14BD9">
        <w:rPr>
          <w:rFonts w:asciiTheme="minorHAnsi" w:hAnsiTheme="minorHAnsi" w:cstheme="minorHAnsi"/>
          <w:b/>
          <w:color w:val="FF0000"/>
          <w:sz w:val="22"/>
          <w:szCs w:val="22"/>
        </w:rPr>
        <w:t>[NOTE TO STATIONS: Check splendidtable.org</w:t>
      </w:r>
      <w:r w:rsidR="00EC13F9" w:rsidRPr="00C14BD9">
        <w:rPr>
          <w:rFonts w:asciiTheme="minorHAnsi" w:hAnsiTheme="minorHAnsi" w:cstheme="minorHAnsi"/>
          <w:b/>
          <w:color w:val="FF0000"/>
          <w:sz w:val="22"/>
          <w:szCs w:val="22"/>
        </w:rPr>
        <w:t xml:space="preserve"> for a more recent list.</w:t>
      </w:r>
      <w:r w:rsidR="00D52332" w:rsidRPr="00C14BD9">
        <w:rPr>
          <w:rFonts w:asciiTheme="minorHAnsi" w:hAnsiTheme="minorHAnsi" w:cstheme="minorHAnsi"/>
          <w:b/>
          <w:color w:val="FF0000"/>
          <w:sz w:val="22"/>
          <w:szCs w:val="22"/>
        </w:rPr>
        <w:t xml:space="preserve"> Or if there’s a local favorite you want to insert</w:t>
      </w:r>
      <w:r w:rsidR="00EC13F9" w:rsidRPr="00C14BD9">
        <w:rPr>
          <w:rFonts w:asciiTheme="minorHAnsi" w:hAnsiTheme="minorHAnsi" w:cstheme="minorHAnsi"/>
          <w:b/>
          <w:color w:val="FF0000"/>
          <w:sz w:val="22"/>
          <w:szCs w:val="22"/>
        </w:rPr>
        <w:t>]</w:t>
      </w:r>
      <w:r w:rsidR="00F82007" w:rsidRPr="00C14BD9">
        <w:rPr>
          <w:rFonts w:asciiTheme="minorHAnsi" w:hAnsiTheme="minorHAnsi" w:cstheme="minorHAnsi"/>
          <w:sz w:val="22"/>
          <w:szCs w:val="22"/>
        </w:rPr>
        <w:br/>
      </w:r>
    </w:p>
    <w:p w:rsidR="00BF0A4B" w:rsidRPr="00C14BD9" w:rsidRDefault="006428DA" w:rsidP="00EA5C9C">
      <w:pPr>
        <w:spacing w:after="240"/>
        <w:rPr>
          <w:rFonts w:asciiTheme="minorHAnsi" w:hAnsiTheme="minorHAnsi" w:cstheme="minorHAnsi"/>
          <w:color w:val="FF0000"/>
          <w:sz w:val="22"/>
          <w:szCs w:val="22"/>
        </w:rPr>
      </w:pPr>
      <w:r w:rsidRPr="00C14BD9">
        <w:rPr>
          <w:rFonts w:asciiTheme="minorHAnsi" w:hAnsiTheme="minorHAnsi" w:cstheme="minorHAnsi"/>
          <w:color w:val="FF0000"/>
          <w:sz w:val="22"/>
          <w:szCs w:val="22"/>
        </w:rPr>
        <w:lastRenderedPageBreak/>
        <w:t>[STATION IDENTIFYING PARAGRAPH]</w:t>
      </w:r>
    </w:p>
    <w:p w:rsidR="006428DA" w:rsidRPr="00C14BD9" w:rsidRDefault="006428DA" w:rsidP="00EA5C9C">
      <w:pPr>
        <w:spacing w:after="240"/>
        <w:rPr>
          <w:rFonts w:asciiTheme="minorHAnsi" w:hAnsiTheme="minorHAnsi" w:cstheme="minorHAnsi"/>
          <w:b/>
          <w:sz w:val="22"/>
          <w:szCs w:val="22"/>
        </w:rPr>
      </w:pPr>
      <w:r w:rsidRPr="00C14BD9">
        <w:rPr>
          <w:rFonts w:asciiTheme="minorHAnsi" w:hAnsiTheme="minorHAnsi" w:cstheme="minorHAnsi"/>
          <w:b/>
          <w:sz w:val="22"/>
          <w:szCs w:val="22"/>
        </w:rPr>
        <w:t>About the host</w:t>
      </w:r>
    </w:p>
    <w:p w:rsidR="00BF0A4B" w:rsidRPr="00C14BD9" w:rsidRDefault="00BF0A4B" w:rsidP="00EA5C9C">
      <w:pPr>
        <w:spacing w:after="240"/>
        <w:rPr>
          <w:rFonts w:asciiTheme="minorHAnsi" w:hAnsiTheme="minorHAnsi" w:cstheme="minorHAnsi"/>
          <w:b/>
          <w:color w:val="FF0000"/>
          <w:sz w:val="22"/>
          <w:szCs w:val="22"/>
        </w:rPr>
      </w:pPr>
      <w:r w:rsidRPr="00C14BD9">
        <w:rPr>
          <w:rFonts w:asciiTheme="minorHAnsi" w:hAnsiTheme="minorHAnsi" w:cstheme="minorHAnsi"/>
          <w:b/>
          <w:color w:val="FF0000"/>
          <w:sz w:val="22"/>
          <w:szCs w:val="22"/>
        </w:rPr>
        <w:t>USE LONG BIO</w:t>
      </w:r>
    </w:p>
    <w:p w:rsidR="0010642F" w:rsidRPr="00C14BD9" w:rsidRDefault="0010642F" w:rsidP="00EA5C9C">
      <w:pPr>
        <w:pStyle w:val="NormalWeb"/>
        <w:spacing w:after="360" w:afterAutospacing="0"/>
        <w:textAlignment w:val="baseline"/>
        <w:rPr>
          <w:rFonts w:asciiTheme="minorHAnsi" w:hAnsiTheme="minorHAnsi" w:cstheme="minorHAnsi"/>
          <w:b/>
          <w:sz w:val="22"/>
          <w:szCs w:val="22"/>
        </w:rPr>
      </w:pPr>
      <w:r w:rsidRPr="00C14BD9">
        <w:rPr>
          <w:rFonts w:asciiTheme="minorHAnsi" w:hAnsiTheme="minorHAnsi" w:cstheme="minorHAnsi"/>
          <w:sz w:val="22"/>
          <w:szCs w:val="22"/>
        </w:rPr>
        <w:t xml:space="preserve">Francis Lam is the host of </w:t>
      </w:r>
      <w:r w:rsidRPr="00C14BD9">
        <w:rPr>
          <w:rFonts w:asciiTheme="minorHAnsi" w:hAnsiTheme="minorHAnsi" w:cstheme="minorHAnsi"/>
          <w:i/>
          <w:sz w:val="22"/>
          <w:szCs w:val="22"/>
        </w:rPr>
        <w:t>The Splendid Table</w:t>
      </w:r>
      <w:r w:rsidRPr="00C14BD9">
        <w:rPr>
          <w:rFonts w:asciiTheme="minorHAnsi" w:hAnsiTheme="minorHAnsi" w:cstheme="minorHAnsi"/>
          <w:sz w:val="22"/>
          <w:szCs w:val="22"/>
        </w:rPr>
        <w:t xml:space="preserve">, produced by American Public Media. A regular contributor and frequent guest host on </w:t>
      </w:r>
      <w:r w:rsidRPr="00C14BD9">
        <w:rPr>
          <w:rFonts w:asciiTheme="minorHAnsi" w:hAnsiTheme="minorHAnsi" w:cstheme="minorHAnsi"/>
          <w:i/>
          <w:sz w:val="22"/>
          <w:szCs w:val="22"/>
        </w:rPr>
        <w:t>The Splendid Tab</w:t>
      </w:r>
      <w:r w:rsidRPr="00C14BD9">
        <w:rPr>
          <w:rFonts w:asciiTheme="minorHAnsi" w:hAnsiTheme="minorHAnsi" w:cstheme="minorHAnsi"/>
          <w:sz w:val="22"/>
          <w:szCs w:val="22"/>
        </w:rPr>
        <w:t xml:space="preserve">le since 2010, Lam is the former Eat columnist for </w:t>
      </w:r>
      <w:r w:rsidRPr="00C14BD9">
        <w:rPr>
          <w:rFonts w:asciiTheme="minorHAnsi" w:hAnsiTheme="minorHAnsi" w:cstheme="minorHAnsi"/>
          <w:i/>
          <w:sz w:val="22"/>
          <w:szCs w:val="22"/>
        </w:rPr>
        <w:t xml:space="preserve">The New York Times Magazine </w:t>
      </w:r>
      <w:r w:rsidRPr="00C14BD9">
        <w:rPr>
          <w:rFonts w:asciiTheme="minorHAnsi" w:hAnsiTheme="minorHAnsi" w:cstheme="minorHAnsi"/>
          <w:sz w:val="22"/>
          <w:szCs w:val="22"/>
        </w:rPr>
        <w:t xml:space="preserve">and is Editor-at-Large at Clarkson Potter, a division within Penguin Random House that is a leader in cookbook publishing. In his tenure at Clarkson Potter, he has been the editor behind some of the most creative and best-selling cookbooks and has worked with acclaimed authors, the country’s most respected restaurateurs and chefs, as well as celebrities Chrissy Teigen and </w:t>
      </w:r>
      <w:proofErr w:type="spellStart"/>
      <w:r w:rsidRPr="00C14BD9">
        <w:rPr>
          <w:rFonts w:asciiTheme="minorHAnsi" w:hAnsiTheme="minorHAnsi" w:cstheme="minorHAnsi"/>
          <w:sz w:val="22"/>
          <w:szCs w:val="22"/>
        </w:rPr>
        <w:t>Questlove</w:t>
      </w:r>
      <w:proofErr w:type="spellEnd"/>
      <w:r w:rsidRPr="00C14BD9">
        <w:rPr>
          <w:rFonts w:asciiTheme="minorHAnsi" w:hAnsiTheme="minorHAnsi" w:cstheme="minorHAnsi"/>
          <w:sz w:val="22"/>
          <w:szCs w:val="22"/>
        </w:rPr>
        <w:t>.</w:t>
      </w:r>
    </w:p>
    <w:p w:rsidR="0010642F" w:rsidRPr="00C14BD9" w:rsidRDefault="0010642F" w:rsidP="00EA5C9C">
      <w:pPr>
        <w:pStyle w:val="NormalWeb"/>
        <w:spacing w:after="360" w:afterAutospacing="0"/>
        <w:textAlignment w:val="baseline"/>
        <w:rPr>
          <w:rFonts w:asciiTheme="minorHAnsi" w:hAnsiTheme="minorHAnsi" w:cstheme="minorHAnsi"/>
          <w:sz w:val="22"/>
          <w:szCs w:val="22"/>
        </w:rPr>
      </w:pPr>
      <w:r w:rsidRPr="00C14BD9">
        <w:rPr>
          <w:rFonts w:asciiTheme="minorHAnsi" w:hAnsiTheme="minorHAnsi" w:cstheme="minorHAnsi"/>
          <w:sz w:val="22"/>
          <w:szCs w:val="22"/>
        </w:rPr>
        <w:t xml:space="preserve">For two seasons, Lam was a regular judge on Bravo’s hit show, </w:t>
      </w:r>
      <w:r w:rsidRPr="00C14BD9">
        <w:rPr>
          <w:rFonts w:asciiTheme="minorHAnsi" w:hAnsiTheme="minorHAnsi" w:cstheme="minorHAnsi"/>
          <w:i/>
          <w:sz w:val="22"/>
          <w:szCs w:val="22"/>
        </w:rPr>
        <w:t>Top Chef Masters</w:t>
      </w:r>
      <w:r w:rsidRPr="00C14BD9">
        <w:rPr>
          <w:rFonts w:asciiTheme="minorHAnsi" w:hAnsiTheme="minorHAnsi" w:cstheme="minorHAnsi"/>
          <w:sz w:val="22"/>
          <w:szCs w:val="22"/>
        </w:rPr>
        <w:t xml:space="preserve">, a spinoff of </w:t>
      </w:r>
      <w:r w:rsidRPr="00C14BD9">
        <w:rPr>
          <w:rFonts w:asciiTheme="minorHAnsi" w:hAnsiTheme="minorHAnsi" w:cstheme="minorHAnsi"/>
          <w:i/>
          <w:sz w:val="22"/>
          <w:szCs w:val="22"/>
        </w:rPr>
        <w:t>Top Chef</w:t>
      </w:r>
      <w:r w:rsidRPr="00C14BD9">
        <w:rPr>
          <w:rFonts w:asciiTheme="minorHAnsi" w:hAnsiTheme="minorHAnsi" w:cstheme="minorHAnsi"/>
          <w:sz w:val="22"/>
          <w:szCs w:val="22"/>
        </w:rPr>
        <w:t>, where world-renowned chefs competed against each other in weekly challenges.</w:t>
      </w:r>
    </w:p>
    <w:p w:rsidR="0010642F" w:rsidRPr="00C14BD9" w:rsidRDefault="0010642F" w:rsidP="00EA5C9C">
      <w:pPr>
        <w:pStyle w:val="NormalWeb"/>
        <w:spacing w:after="360" w:afterAutospacing="0"/>
        <w:textAlignment w:val="baseline"/>
        <w:rPr>
          <w:rFonts w:asciiTheme="minorHAnsi" w:hAnsiTheme="minorHAnsi" w:cstheme="minorHAnsi"/>
          <w:sz w:val="22"/>
          <w:szCs w:val="22"/>
        </w:rPr>
      </w:pPr>
      <w:r w:rsidRPr="00C14BD9">
        <w:rPr>
          <w:rFonts w:asciiTheme="minorHAnsi" w:hAnsiTheme="minorHAnsi" w:cstheme="minorHAnsi"/>
          <w:sz w:val="22"/>
          <w:szCs w:val="22"/>
        </w:rPr>
        <w:t>In 2016, Lam won a James Bear</w:t>
      </w:r>
      <w:r w:rsidRPr="00C14BD9">
        <w:rPr>
          <w:rFonts w:asciiTheme="minorHAnsi" w:hAnsiTheme="minorHAnsi" w:cstheme="minorHAnsi"/>
          <w:sz w:val="22"/>
          <w:szCs w:val="22"/>
        </w:rPr>
        <w:softHyphen/>
      </w:r>
      <w:r w:rsidRPr="00C14BD9">
        <w:rPr>
          <w:rFonts w:asciiTheme="minorHAnsi" w:hAnsiTheme="minorHAnsi" w:cstheme="minorHAnsi"/>
          <w:sz w:val="22"/>
          <w:szCs w:val="22"/>
        </w:rPr>
        <w:softHyphen/>
        <w:t xml:space="preserve">d Award and two International Association of Culinary Professionals (IACP) Food Writing Awards for his column in </w:t>
      </w:r>
      <w:r w:rsidRPr="00C14BD9">
        <w:rPr>
          <w:rFonts w:asciiTheme="minorHAnsi" w:hAnsiTheme="minorHAnsi" w:cstheme="minorHAnsi"/>
          <w:i/>
          <w:sz w:val="22"/>
          <w:szCs w:val="22"/>
        </w:rPr>
        <w:t>The New York Times Magazine</w:t>
      </w:r>
      <w:r w:rsidRPr="00C14BD9">
        <w:rPr>
          <w:rFonts w:asciiTheme="minorHAnsi" w:hAnsiTheme="minorHAnsi" w:cstheme="minorHAnsi"/>
          <w:sz w:val="22"/>
          <w:szCs w:val="22"/>
        </w:rPr>
        <w:t>. Over the past decade, his writing has been recognized with numerous awards from both organizations, including a James Beard Award in 2014 and IACP Bert Greene Awards for Food Journalism in 2010 and 2014.</w:t>
      </w:r>
    </w:p>
    <w:p w:rsidR="0010642F" w:rsidRPr="00C14BD9" w:rsidRDefault="0010642F" w:rsidP="00EA5C9C">
      <w:pPr>
        <w:pStyle w:val="NormalWeb"/>
        <w:spacing w:after="360" w:afterAutospacing="0"/>
        <w:textAlignment w:val="baseline"/>
        <w:rPr>
          <w:rFonts w:asciiTheme="minorHAnsi" w:hAnsiTheme="minorHAnsi" w:cstheme="minorHAnsi"/>
          <w:sz w:val="22"/>
          <w:szCs w:val="22"/>
        </w:rPr>
      </w:pPr>
      <w:r w:rsidRPr="00C14BD9">
        <w:rPr>
          <w:rFonts w:asciiTheme="minorHAnsi" w:hAnsiTheme="minorHAnsi" w:cstheme="minorHAnsi"/>
          <w:sz w:val="22"/>
          <w:szCs w:val="22"/>
        </w:rPr>
        <w:t xml:space="preserve">Previously, Lam was features editor at </w:t>
      </w:r>
      <w:r w:rsidRPr="00C14BD9">
        <w:rPr>
          <w:rFonts w:asciiTheme="minorHAnsi" w:hAnsiTheme="minorHAnsi" w:cstheme="minorHAnsi"/>
          <w:i/>
          <w:sz w:val="22"/>
          <w:szCs w:val="22"/>
        </w:rPr>
        <w:t>Gilt Taste</w:t>
      </w:r>
      <w:r w:rsidRPr="00C14BD9">
        <w:rPr>
          <w:rFonts w:asciiTheme="minorHAnsi" w:hAnsiTheme="minorHAnsi" w:cstheme="minorHAnsi"/>
          <w:sz w:val="22"/>
          <w:szCs w:val="22"/>
        </w:rPr>
        <w:t xml:space="preserve">, which was awarded six IACP awards and four James Beard award nominations in its first two years. He also worked as a senior writer at Salon.com and a contributing editor at </w:t>
      </w:r>
      <w:r w:rsidRPr="00C14BD9">
        <w:rPr>
          <w:rFonts w:asciiTheme="minorHAnsi" w:hAnsiTheme="minorHAnsi" w:cstheme="minorHAnsi"/>
          <w:i/>
          <w:sz w:val="22"/>
          <w:szCs w:val="22"/>
        </w:rPr>
        <w:t>Gourmet</w:t>
      </w:r>
      <w:r w:rsidRPr="00C14BD9">
        <w:rPr>
          <w:rFonts w:asciiTheme="minorHAnsi" w:hAnsiTheme="minorHAnsi" w:cstheme="minorHAnsi"/>
          <w:sz w:val="22"/>
          <w:szCs w:val="22"/>
        </w:rPr>
        <w:t xml:space="preserve"> magazine. He’s written for numerous publications, including </w:t>
      </w:r>
      <w:r w:rsidRPr="00C14BD9">
        <w:rPr>
          <w:rFonts w:asciiTheme="minorHAnsi" w:hAnsiTheme="minorHAnsi" w:cstheme="minorHAnsi"/>
          <w:i/>
          <w:sz w:val="22"/>
          <w:szCs w:val="22"/>
        </w:rPr>
        <w:t xml:space="preserve">Bon </w:t>
      </w:r>
      <w:proofErr w:type="spellStart"/>
      <w:r w:rsidRPr="00C14BD9">
        <w:rPr>
          <w:rFonts w:asciiTheme="minorHAnsi" w:hAnsiTheme="minorHAnsi" w:cstheme="minorHAnsi"/>
          <w:i/>
          <w:sz w:val="22"/>
          <w:szCs w:val="22"/>
        </w:rPr>
        <w:t>Appetít</w:t>
      </w:r>
      <w:proofErr w:type="spellEnd"/>
      <w:r w:rsidRPr="00C14BD9">
        <w:rPr>
          <w:rFonts w:asciiTheme="minorHAnsi" w:hAnsiTheme="minorHAnsi" w:cstheme="minorHAnsi"/>
          <w:sz w:val="22"/>
          <w:szCs w:val="22"/>
        </w:rPr>
        <w:t xml:space="preserve">, </w:t>
      </w:r>
      <w:r w:rsidRPr="00C14BD9">
        <w:rPr>
          <w:rFonts w:asciiTheme="minorHAnsi" w:hAnsiTheme="minorHAnsi" w:cstheme="minorHAnsi"/>
          <w:i/>
          <w:sz w:val="22"/>
          <w:szCs w:val="22"/>
        </w:rPr>
        <w:t>Food &amp; Wine</w:t>
      </w:r>
      <w:r w:rsidRPr="00C14BD9">
        <w:rPr>
          <w:rFonts w:asciiTheme="minorHAnsi" w:hAnsiTheme="minorHAnsi" w:cstheme="minorHAnsi"/>
          <w:sz w:val="22"/>
          <w:szCs w:val="22"/>
        </w:rPr>
        <w:t xml:space="preserve">, </w:t>
      </w:r>
      <w:r w:rsidRPr="00C14BD9">
        <w:rPr>
          <w:rFonts w:asciiTheme="minorHAnsi" w:hAnsiTheme="minorHAnsi" w:cstheme="minorHAnsi"/>
          <w:i/>
          <w:sz w:val="22"/>
          <w:szCs w:val="22"/>
        </w:rPr>
        <w:t>Lucky Peach</w:t>
      </w:r>
      <w:r w:rsidRPr="00C14BD9">
        <w:rPr>
          <w:rFonts w:asciiTheme="minorHAnsi" w:hAnsiTheme="minorHAnsi" w:cstheme="minorHAnsi"/>
          <w:sz w:val="22"/>
          <w:szCs w:val="22"/>
        </w:rPr>
        <w:t xml:space="preserve">, </w:t>
      </w:r>
      <w:proofErr w:type="spellStart"/>
      <w:r w:rsidRPr="00C14BD9">
        <w:rPr>
          <w:rFonts w:asciiTheme="minorHAnsi" w:hAnsiTheme="minorHAnsi" w:cstheme="minorHAnsi"/>
          <w:i/>
          <w:sz w:val="22"/>
          <w:szCs w:val="22"/>
        </w:rPr>
        <w:t>Saveur</w:t>
      </w:r>
      <w:proofErr w:type="spellEnd"/>
      <w:r w:rsidRPr="00C14BD9">
        <w:rPr>
          <w:rFonts w:asciiTheme="minorHAnsi" w:hAnsiTheme="minorHAnsi" w:cstheme="minorHAnsi"/>
          <w:sz w:val="22"/>
          <w:szCs w:val="22"/>
        </w:rPr>
        <w:t xml:space="preserve">, </w:t>
      </w:r>
      <w:r w:rsidRPr="00C14BD9">
        <w:rPr>
          <w:rFonts w:asciiTheme="minorHAnsi" w:hAnsiTheme="minorHAnsi" w:cstheme="minorHAnsi"/>
          <w:i/>
          <w:sz w:val="22"/>
          <w:szCs w:val="22"/>
        </w:rPr>
        <w:t>Men’s Journal</w:t>
      </w:r>
      <w:r w:rsidRPr="00C14BD9">
        <w:rPr>
          <w:rFonts w:asciiTheme="minorHAnsi" w:hAnsiTheme="minorHAnsi" w:cstheme="minorHAnsi"/>
          <w:sz w:val="22"/>
          <w:szCs w:val="22"/>
        </w:rPr>
        <w:t xml:space="preserve">, and the </w:t>
      </w:r>
      <w:r w:rsidRPr="00C14BD9">
        <w:rPr>
          <w:rFonts w:asciiTheme="minorHAnsi" w:hAnsiTheme="minorHAnsi" w:cstheme="minorHAnsi"/>
          <w:i/>
          <w:sz w:val="22"/>
          <w:szCs w:val="22"/>
        </w:rPr>
        <w:t>Financial Times</w:t>
      </w:r>
      <w:r w:rsidRPr="00C14BD9">
        <w:rPr>
          <w:rFonts w:asciiTheme="minorHAnsi" w:hAnsiTheme="minorHAnsi" w:cstheme="minorHAnsi"/>
          <w:sz w:val="22"/>
          <w:szCs w:val="22"/>
        </w:rPr>
        <w:t>.</w:t>
      </w:r>
    </w:p>
    <w:p w:rsidR="0010642F" w:rsidRPr="00C14BD9" w:rsidRDefault="0010642F" w:rsidP="00EA5C9C">
      <w:pPr>
        <w:pStyle w:val="NormalWeb"/>
        <w:spacing w:after="360" w:afterAutospacing="0"/>
        <w:textAlignment w:val="baseline"/>
        <w:rPr>
          <w:rFonts w:asciiTheme="minorHAnsi" w:hAnsiTheme="minorHAnsi" w:cstheme="minorHAnsi"/>
          <w:sz w:val="22"/>
          <w:szCs w:val="22"/>
        </w:rPr>
      </w:pPr>
      <w:r w:rsidRPr="00C14BD9">
        <w:rPr>
          <w:rFonts w:asciiTheme="minorHAnsi" w:hAnsiTheme="minorHAnsi" w:cstheme="minorHAnsi"/>
          <w:sz w:val="22"/>
          <w:szCs w:val="22"/>
        </w:rPr>
        <w:t>The oldest of three children, Lam grew up in the suburbs of New Jersey, where he says his parents commuted to Chinatown every day, so that “their kids could live in a house with a lawn.” His career and life have taken him from Portland, Ore., to Biloxi, Miss., with stints in Michigan, Wyoming, Maine, as well as Hong Kong. A music aficionado, Lam is a self-proclaimed karaoke expert and admits that football is his “one, true, complicated love” and that “if you can talk food and football, you can have a conversation with anyone in America.”</w:t>
      </w:r>
    </w:p>
    <w:p w:rsidR="0010642F" w:rsidRPr="00C14BD9" w:rsidRDefault="0010642F" w:rsidP="00EA5C9C">
      <w:pPr>
        <w:pStyle w:val="NormalWeb"/>
        <w:spacing w:after="360" w:afterAutospacing="0"/>
        <w:textAlignment w:val="baseline"/>
        <w:rPr>
          <w:rFonts w:asciiTheme="minorHAnsi" w:hAnsiTheme="minorHAnsi" w:cstheme="minorHAnsi"/>
          <w:sz w:val="22"/>
          <w:szCs w:val="22"/>
        </w:rPr>
      </w:pPr>
      <w:r w:rsidRPr="00C14BD9">
        <w:rPr>
          <w:rFonts w:asciiTheme="minorHAnsi" w:hAnsiTheme="minorHAnsi" w:cstheme="minorHAnsi"/>
          <w:sz w:val="22"/>
          <w:szCs w:val="22"/>
        </w:rPr>
        <w:t>Lam graduated first in his class at the Culinary Institute of America and holds a bachelor’s degree in Asian Studies and Creative Writing from the University of Michigan. He lives with his family in New York City.</w:t>
      </w:r>
    </w:p>
    <w:p w:rsidR="00AD6F24" w:rsidRPr="00C14BD9" w:rsidRDefault="00AD6F24" w:rsidP="00EA5C9C">
      <w:pPr>
        <w:pStyle w:val="NormalWeb"/>
        <w:spacing w:after="360" w:afterAutospacing="0"/>
        <w:textAlignment w:val="baseline"/>
        <w:rPr>
          <w:rFonts w:asciiTheme="minorHAnsi" w:hAnsiTheme="minorHAnsi" w:cstheme="minorHAnsi"/>
          <w:b/>
          <w:color w:val="FF0000"/>
          <w:sz w:val="22"/>
          <w:szCs w:val="22"/>
        </w:rPr>
      </w:pPr>
      <w:r w:rsidRPr="00C14BD9">
        <w:rPr>
          <w:rFonts w:asciiTheme="minorHAnsi" w:hAnsiTheme="minorHAnsi" w:cstheme="minorHAnsi"/>
          <w:b/>
          <w:color w:val="FF0000"/>
          <w:sz w:val="22"/>
          <w:szCs w:val="22"/>
        </w:rPr>
        <w:t>OR USE SHORT BIO</w:t>
      </w:r>
    </w:p>
    <w:p w:rsidR="00BF0A4B" w:rsidRPr="00C14BD9" w:rsidRDefault="00BF0A4B" w:rsidP="00EA5C9C">
      <w:pPr>
        <w:pStyle w:val="NormalWeb"/>
        <w:spacing w:after="360" w:afterAutospacing="0"/>
        <w:textAlignment w:val="baseline"/>
        <w:rPr>
          <w:rFonts w:asciiTheme="minorHAnsi" w:hAnsiTheme="minorHAnsi" w:cstheme="minorHAnsi"/>
          <w:sz w:val="22"/>
          <w:szCs w:val="22"/>
        </w:rPr>
      </w:pPr>
      <w:r w:rsidRPr="00C14BD9">
        <w:rPr>
          <w:rFonts w:asciiTheme="minorHAnsi" w:hAnsiTheme="minorHAnsi" w:cstheme="minorHAnsi"/>
          <w:sz w:val="22"/>
          <w:szCs w:val="22"/>
        </w:rPr>
        <w:t xml:space="preserve">Francis Lam is the host of </w:t>
      </w:r>
      <w:r w:rsidRPr="00C14BD9">
        <w:rPr>
          <w:rFonts w:asciiTheme="minorHAnsi" w:hAnsiTheme="minorHAnsi" w:cstheme="minorHAnsi"/>
          <w:i/>
          <w:sz w:val="22"/>
          <w:szCs w:val="22"/>
        </w:rPr>
        <w:t>The Splendid Table</w:t>
      </w:r>
      <w:r w:rsidRPr="00C14BD9">
        <w:rPr>
          <w:rFonts w:asciiTheme="minorHAnsi" w:hAnsiTheme="minorHAnsi" w:cstheme="minorHAnsi"/>
          <w:sz w:val="22"/>
          <w:szCs w:val="22"/>
        </w:rPr>
        <w:t xml:space="preserve">, produced by American Public Media. A regular contributor and frequent guest host on </w:t>
      </w:r>
      <w:r w:rsidRPr="00C14BD9">
        <w:rPr>
          <w:rFonts w:asciiTheme="minorHAnsi" w:hAnsiTheme="minorHAnsi" w:cstheme="minorHAnsi"/>
          <w:i/>
          <w:sz w:val="22"/>
          <w:szCs w:val="22"/>
        </w:rPr>
        <w:t xml:space="preserve">The Splendid Table </w:t>
      </w:r>
      <w:r w:rsidRPr="00C14BD9">
        <w:rPr>
          <w:rFonts w:asciiTheme="minorHAnsi" w:hAnsiTheme="minorHAnsi" w:cstheme="minorHAnsi"/>
          <w:sz w:val="22"/>
          <w:szCs w:val="22"/>
        </w:rPr>
        <w:t xml:space="preserve">since 2010, Lam is the former Eat columnist for </w:t>
      </w:r>
      <w:r w:rsidRPr="00C14BD9">
        <w:rPr>
          <w:rFonts w:asciiTheme="minorHAnsi" w:hAnsiTheme="minorHAnsi" w:cstheme="minorHAnsi"/>
          <w:i/>
          <w:sz w:val="22"/>
          <w:szCs w:val="22"/>
        </w:rPr>
        <w:t>The New York Times Magazine</w:t>
      </w:r>
      <w:r w:rsidRPr="00C14BD9">
        <w:rPr>
          <w:rFonts w:asciiTheme="minorHAnsi" w:hAnsiTheme="minorHAnsi" w:cstheme="minorHAnsi"/>
          <w:sz w:val="22"/>
          <w:szCs w:val="22"/>
        </w:rPr>
        <w:t xml:space="preserve"> and is Editor-at-Large at Clarkson Potter, a division within Penguin Random House that is a leader in cookbook publishing. For two seasons, Lam </w:t>
      </w:r>
      <w:r w:rsidRPr="00C14BD9">
        <w:rPr>
          <w:rFonts w:asciiTheme="minorHAnsi" w:hAnsiTheme="minorHAnsi" w:cstheme="minorHAnsi"/>
          <w:sz w:val="22"/>
          <w:szCs w:val="22"/>
        </w:rPr>
        <w:lastRenderedPageBreak/>
        <w:t xml:space="preserve">was a regular judge on Bravo’s hit show, </w:t>
      </w:r>
      <w:r w:rsidRPr="00C14BD9">
        <w:rPr>
          <w:rFonts w:asciiTheme="minorHAnsi" w:hAnsiTheme="minorHAnsi" w:cstheme="minorHAnsi"/>
          <w:i/>
          <w:sz w:val="22"/>
          <w:szCs w:val="22"/>
        </w:rPr>
        <w:t>Top Chef Masters</w:t>
      </w:r>
      <w:r w:rsidRPr="00C14BD9">
        <w:rPr>
          <w:rFonts w:asciiTheme="minorHAnsi" w:hAnsiTheme="minorHAnsi" w:cstheme="minorHAnsi"/>
          <w:sz w:val="22"/>
          <w:szCs w:val="22"/>
        </w:rPr>
        <w:t xml:space="preserve">. An award-winning writer, Lam has written for numerous publications, including </w:t>
      </w:r>
      <w:r w:rsidRPr="00C14BD9">
        <w:rPr>
          <w:rFonts w:asciiTheme="minorHAnsi" w:hAnsiTheme="minorHAnsi" w:cstheme="minorHAnsi"/>
          <w:i/>
          <w:sz w:val="22"/>
          <w:szCs w:val="22"/>
        </w:rPr>
        <w:t>Gourmet</w:t>
      </w:r>
      <w:r w:rsidRPr="00C14BD9">
        <w:rPr>
          <w:rFonts w:asciiTheme="minorHAnsi" w:hAnsiTheme="minorHAnsi" w:cstheme="minorHAnsi"/>
          <w:sz w:val="22"/>
          <w:szCs w:val="22"/>
        </w:rPr>
        <w:t xml:space="preserve">, </w:t>
      </w:r>
      <w:r w:rsidRPr="00C14BD9">
        <w:rPr>
          <w:rFonts w:asciiTheme="minorHAnsi" w:hAnsiTheme="minorHAnsi" w:cstheme="minorHAnsi"/>
          <w:i/>
          <w:sz w:val="22"/>
          <w:szCs w:val="22"/>
        </w:rPr>
        <w:t xml:space="preserve">Bon </w:t>
      </w:r>
      <w:proofErr w:type="spellStart"/>
      <w:r w:rsidRPr="00C14BD9">
        <w:rPr>
          <w:rFonts w:asciiTheme="minorHAnsi" w:hAnsiTheme="minorHAnsi" w:cstheme="minorHAnsi"/>
          <w:i/>
          <w:sz w:val="22"/>
          <w:szCs w:val="22"/>
        </w:rPr>
        <w:t>Appetít</w:t>
      </w:r>
      <w:proofErr w:type="spellEnd"/>
      <w:r w:rsidRPr="00C14BD9">
        <w:rPr>
          <w:rFonts w:asciiTheme="minorHAnsi" w:hAnsiTheme="minorHAnsi" w:cstheme="minorHAnsi"/>
          <w:sz w:val="22"/>
          <w:szCs w:val="22"/>
        </w:rPr>
        <w:t xml:space="preserve">, </w:t>
      </w:r>
      <w:r w:rsidRPr="00C14BD9">
        <w:rPr>
          <w:rFonts w:asciiTheme="minorHAnsi" w:hAnsiTheme="minorHAnsi" w:cstheme="minorHAnsi"/>
          <w:i/>
          <w:sz w:val="22"/>
          <w:szCs w:val="22"/>
        </w:rPr>
        <w:t>Food &amp; Wine</w:t>
      </w:r>
      <w:r w:rsidRPr="00C14BD9">
        <w:rPr>
          <w:rFonts w:asciiTheme="minorHAnsi" w:hAnsiTheme="minorHAnsi" w:cstheme="minorHAnsi"/>
          <w:sz w:val="22"/>
          <w:szCs w:val="22"/>
        </w:rPr>
        <w:t xml:space="preserve">, </w:t>
      </w:r>
      <w:r w:rsidRPr="00C14BD9">
        <w:rPr>
          <w:rFonts w:asciiTheme="minorHAnsi" w:hAnsiTheme="minorHAnsi" w:cstheme="minorHAnsi"/>
          <w:i/>
          <w:sz w:val="22"/>
          <w:szCs w:val="22"/>
        </w:rPr>
        <w:t>Lucky Peach</w:t>
      </w:r>
      <w:r w:rsidRPr="00C14BD9">
        <w:rPr>
          <w:rFonts w:asciiTheme="minorHAnsi" w:hAnsiTheme="minorHAnsi" w:cstheme="minorHAnsi"/>
          <w:sz w:val="22"/>
          <w:szCs w:val="22"/>
        </w:rPr>
        <w:t xml:space="preserve">, </w:t>
      </w:r>
      <w:proofErr w:type="spellStart"/>
      <w:r w:rsidRPr="00C14BD9">
        <w:rPr>
          <w:rFonts w:asciiTheme="minorHAnsi" w:hAnsiTheme="minorHAnsi" w:cstheme="minorHAnsi"/>
          <w:i/>
          <w:sz w:val="22"/>
          <w:szCs w:val="22"/>
        </w:rPr>
        <w:t>Saveur</w:t>
      </w:r>
      <w:proofErr w:type="spellEnd"/>
      <w:r w:rsidRPr="00C14BD9">
        <w:rPr>
          <w:rFonts w:asciiTheme="minorHAnsi" w:hAnsiTheme="minorHAnsi" w:cstheme="minorHAnsi"/>
          <w:sz w:val="22"/>
          <w:szCs w:val="22"/>
        </w:rPr>
        <w:t xml:space="preserve">, </w:t>
      </w:r>
      <w:r w:rsidRPr="00C14BD9">
        <w:rPr>
          <w:rFonts w:asciiTheme="minorHAnsi" w:hAnsiTheme="minorHAnsi" w:cstheme="minorHAnsi"/>
          <w:i/>
          <w:sz w:val="22"/>
          <w:szCs w:val="22"/>
        </w:rPr>
        <w:t>Salon,</w:t>
      </w:r>
      <w:r w:rsidRPr="00C14BD9">
        <w:rPr>
          <w:rFonts w:asciiTheme="minorHAnsi" w:hAnsiTheme="minorHAnsi" w:cstheme="minorHAnsi"/>
          <w:sz w:val="22"/>
          <w:szCs w:val="22"/>
        </w:rPr>
        <w:t xml:space="preserve"> </w:t>
      </w:r>
      <w:r w:rsidRPr="00C14BD9">
        <w:rPr>
          <w:rFonts w:asciiTheme="minorHAnsi" w:hAnsiTheme="minorHAnsi" w:cstheme="minorHAnsi"/>
          <w:i/>
          <w:sz w:val="22"/>
          <w:szCs w:val="22"/>
        </w:rPr>
        <w:t>Men’s Journal</w:t>
      </w:r>
      <w:r w:rsidRPr="00C14BD9">
        <w:rPr>
          <w:rFonts w:asciiTheme="minorHAnsi" w:hAnsiTheme="minorHAnsi" w:cstheme="minorHAnsi"/>
          <w:sz w:val="22"/>
          <w:szCs w:val="22"/>
        </w:rPr>
        <w:t xml:space="preserve">, and the </w:t>
      </w:r>
      <w:r w:rsidRPr="00C14BD9">
        <w:rPr>
          <w:rFonts w:asciiTheme="minorHAnsi" w:hAnsiTheme="minorHAnsi" w:cstheme="minorHAnsi"/>
          <w:i/>
          <w:sz w:val="22"/>
          <w:szCs w:val="22"/>
        </w:rPr>
        <w:t>Financial Times</w:t>
      </w:r>
      <w:r w:rsidRPr="00C14BD9">
        <w:rPr>
          <w:rFonts w:asciiTheme="minorHAnsi" w:hAnsiTheme="minorHAnsi" w:cstheme="minorHAnsi"/>
          <w:sz w:val="22"/>
          <w:szCs w:val="22"/>
        </w:rPr>
        <w:t>. He graduated first in his class at the Culinary Institute of America and holds a bachelor’s degree in Asian Studies and Creative Writing from the University of Michigan. He lives with his family in New York City.</w:t>
      </w:r>
    </w:p>
    <w:p w:rsidR="005214AE" w:rsidRPr="00C14BD9" w:rsidRDefault="005214AE" w:rsidP="00EA5C9C">
      <w:pPr>
        <w:pStyle w:val="NormalWeb"/>
        <w:spacing w:after="360" w:afterAutospacing="0"/>
        <w:textAlignment w:val="baseline"/>
        <w:rPr>
          <w:rFonts w:asciiTheme="minorHAnsi" w:hAnsiTheme="minorHAnsi" w:cstheme="minorHAnsi"/>
          <w:sz w:val="22"/>
          <w:szCs w:val="22"/>
        </w:rPr>
      </w:pPr>
      <w:r w:rsidRPr="00C14BD9">
        <w:rPr>
          <w:rFonts w:asciiTheme="minorHAnsi" w:hAnsiTheme="minorHAnsi" w:cstheme="minorHAnsi"/>
          <w:sz w:val="22"/>
          <w:szCs w:val="22"/>
        </w:rPr>
        <w:t>###</w:t>
      </w:r>
    </w:p>
    <w:p w:rsidR="005214AE" w:rsidRPr="005214AE" w:rsidRDefault="005214AE" w:rsidP="005214AE">
      <w:pPr>
        <w:rPr>
          <w:rFonts w:asciiTheme="minorHAnsi" w:eastAsia="Calibri" w:hAnsiTheme="minorHAnsi" w:cstheme="minorHAnsi"/>
          <w:b/>
          <w:bCs/>
          <w:sz w:val="22"/>
          <w:szCs w:val="22"/>
        </w:rPr>
      </w:pPr>
      <w:r w:rsidRPr="005214AE">
        <w:rPr>
          <w:rFonts w:asciiTheme="minorHAnsi" w:eastAsia="Calibri" w:hAnsiTheme="minorHAnsi" w:cstheme="minorHAnsi"/>
          <w:b/>
          <w:bCs/>
          <w:sz w:val="22"/>
          <w:szCs w:val="22"/>
        </w:rPr>
        <w:t>About Minnesota Public Radio and American Public Media</w:t>
      </w:r>
    </w:p>
    <w:p w:rsidR="005214AE" w:rsidRPr="00C14BD9" w:rsidRDefault="005214AE" w:rsidP="005214AE">
      <w:pPr>
        <w:rPr>
          <w:rFonts w:asciiTheme="minorHAnsi" w:eastAsia="Calibri" w:hAnsiTheme="minorHAnsi" w:cstheme="minorHAnsi"/>
          <w:sz w:val="22"/>
          <w:szCs w:val="22"/>
        </w:rPr>
      </w:pPr>
      <w:r w:rsidRPr="005214AE">
        <w:rPr>
          <w:rFonts w:asciiTheme="minorHAnsi" w:eastAsia="Calibri" w:hAnsiTheme="minorHAnsi" w:cstheme="minorHAnsi"/>
          <w:sz w:val="22"/>
          <w:szCs w:val="22"/>
        </w:rPr>
        <w:t>Minnesota Public Radio® operates a 46-station radio network serving nearly all of Minnesota and parts of surrounding states. Reaching more than 1 million listeners each week, MPR and its three regional services—</w:t>
      </w:r>
      <w:hyperlink r:id="rId14" w:history="1">
        <w:r w:rsidRPr="00C14BD9">
          <w:rPr>
            <w:rFonts w:asciiTheme="minorHAnsi" w:eastAsia="Calibri" w:hAnsiTheme="minorHAnsi" w:cstheme="minorHAnsi"/>
            <w:color w:val="0563C1"/>
            <w:sz w:val="22"/>
            <w:szCs w:val="22"/>
            <w:u w:val="single"/>
          </w:rPr>
          <w:t>MPR News</w:t>
        </w:r>
      </w:hyperlink>
      <w:r w:rsidRPr="005214AE">
        <w:rPr>
          <w:rFonts w:asciiTheme="minorHAnsi" w:eastAsia="Calibri" w:hAnsiTheme="minorHAnsi" w:cstheme="minorHAnsi"/>
          <w:sz w:val="22"/>
          <w:szCs w:val="22"/>
        </w:rPr>
        <w:t xml:space="preserve">, </w:t>
      </w:r>
      <w:hyperlink r:id="rId15" w:history="1">
        <w:r w:rsidRPr="00C14BD9">
          <w:rPr>
            <w:rFonts w:asciiTheme="minorHAnsi" w:eastAsia="Calibri" w:hAnsiTheme="minorHAnsi" w:cstheme="minorHAnsi"/>
            <w:color w:val="0563C1"/>
            <w:sz w:val="22"/>
            <w:szCs w:val="22"/>
            <w:u w:val="single"/>
          </w:rPr>
          <w:t>Classical MPR</w:t>
        </w:r>
      </w:hyperlink>
      <w:r w:rsidRPr="005214AE">
        <w:rPr>
          <w:rFonts w:asciiTheme="minorHAnsi" w:eastAsia="Calibri" w:hAnsiTheme="minorHAnsi" w:cstheme="minorHAnsi"/>
          <w:sz w:val="22"/>
          <w:szCs w:val="22"/>
        </w:rPr>
        <w:t xml:space="preserve"> and </w:t>
      </w:r>
      <w:hyperlink r:id="rId16" w:history="1">
        <w:r w:rsidRPr="00C14BD9">
          <w:rPr>
            <w:rFonts w:asciiTheme="minorHAnsi" w:eastAsia="Calibri" w:hAnsiTheme="minorHAnsi" w:cstheme="minorHAnsi"/>
            <w:color w:val="0563C1"/>
            <w:sz w:val="22"/>
            <w:szCs w:val="22"/>
            <w:u w:val="single"/>
          </w:rPr>
          <w:t>The Current</w:t>
        </w:r>
      </w:hyperlink>
      <w:r w:rsidRPr="005214AE">
        <w:rPr>
          <w:rFonts w:asciiTheme="minorHAnsi" w:eastAsia="Calibri" w:hAnsiTheme="minorHAnsi" w:cstheme="minorHAnsi"/>
          <w:sz w:val="22"/>
          <w:szCs w:val="22"/>
        </w:rPr>
        <w:t xml:space="preserve">®—produce programming for radio, digital and live audiences. Programs produced by MPR’s national programming division, American Public Media®, reach more than 20 million listeners via 1,000 radio stations nationwide each week. APM is one of the largest producers and distributors of public radio programming in the world, with a portfolio that includes BBC World Service, Marketplace®, and the leading classical music programming in the nation. APM also offers a diverse array of podcasts featuring the best in food, culture, entertainment, business and investigative journalism. For more information on MPR, visit </w:t>
      </w:r>
      <w:hyperlink r:id="rId17" w:history="1">
        <w:r w:rsidRPr="00C14BD9">
          <w:rPr>
            <w:rFonts w:asciiTheme="minorHAnsi" w:eastAsia="Calibri" w:hAnsiTheme="minorHAnsi" w:cstheme="minorHAnsi"/>
            <w:color w:val="0563C1"/>
            <w:sz w:val="22"/>
            <w:szCs w:val="22"/>
            <w:u w:val="single"/>
          </w:rPr>
          <w:t>minnesotapublicradio.org</w:t>
        </w:r>
      </w:hyperlink>
      <w:r w:rsidRPr="005214AE">
        <w:rPr>
          <w:rFonts w:asciiTheme="minorHAnsi" w:eastAsia="Calibri" w:hAnsiTheme="minorHAnsi" w:cstheme="minorHAnsi"/>
          <w:sz w:val="22"/>
          <w:szCs w:val="22"/>
        </w:rPr>
        <w:t xml:space="preserve">. For more information on APM, visit </w:t>
      </w:r>
      <w:hyperlink r:id="rId18" w:history="1">
        <w:r w:rsidRPr="00C14BD9">
          <w:rPr>
            <w:rFonts w:asciiTheme="minorHAnsi" w:eastAsia="Calibri" w:hAnsiTheme="minorHAnsi" w:cstheme="minorHAnsi"/>
            <w:color w:val="0563C1"/>
            <w:sz w:val="22"/>
            <w:szCs w:val="22"/>
            <w:u w:val="single"/>
          </w:rPr>
          <w:t>americanpublicmedia.org</w:t>
        </w:r>
      </w:hyperlink>
      <w:r w:rsidRPr="005214AE">
        <w:rPr>
          <w:rFonts w:asciiTheme="minorHAnsi" w:eastAsia="Calibri" w:hAnsiTheme="minorHAnsi" w:cstheme="minorHAnsi"/>
          <w:sz w:val="22"/>
          <w:szCs w:val="22"/>
        </w:rPr>
        <w:t>.</w:t>
      </w:r>
    </w:p>
    <w:p w:rsidR="005214AE" w:rsidRPr="005214AE" w:rsidRDefault="005214AE" w:rsidP="005214AE">
      <w:pPr>
        <w:rPr>
          <w:rFonts w:asciiTheme="minorHAnsi" w:eastAsia="Calibri" w:hAnsiTheme="minorHAnsi" w:cstheme="minorHAnsi"/>
          <w:sz w:val="22"/>
          <w:szCs w:val="22"/>
        </w:rPr>
      </w:pPr>
    </w:p>
    <w:p w:rsidR="00646011" w:rsidRPr="00C14BD9" w:rsidRDefault="005214AE" w:rsidP="005214AE">
      <w:pPr>
        <w:rPr>
          <w:rFonts w:asciiTheme="minorHAnsi" w:eastAsia="Calibri" w:hAnsiTheme="minorHAnsi" w:cstheme="minorHAnsi"/>
          <w:i/>
          <w:iCs/>
          <w:sz w:val="22"/>
          <w:szCs w:val="22"/>
        </w:rPr>
      </w:pPr>
      <w:r w:rsidRPr="005214AE">
        <w:rPr>
          <w:rFonts w:asciiTheme="minorHAnsi" w:eastAsia="Calibri" w:hAnsiTheme="minorHAnsi" w:cstheme="minorHAnsi"/>
          <w:i/>
          <w:iCs/>
          <w:sz w:val="22"/>
          <w:szCs w:val="22"/>
        </w:rPr>
        <w:t>Source: Data are copyright Nielsen Audio. Data are estimates only.</w:t>
      </w:r>
    </w:p>
    <w:sectPr w:rsidR="00646011" w:rsidRPr="00C14BD9" w:rsidSect="00FA6E28">
      <w:foot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E1C" w:rsidRDefault="00913E1C" w:rsidP="004C7B08">
      <w:r>
        <w:separator/>
      </w:r>
    </w:p>
  </w:endnote>
  <w:endnote w:type="continuationSeparator" w:id="0">
    <w:p w:rsidR="00913E1C" w:rsidRDefault="00913E1C" w:rsidP="004C7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7B08" w:rsidRPr="004C7B08" w:rsidRDefault="00F070B1">
    <w:pPr>
      <w:pStyle w:val="Footer"/>
      <w:jc w:val="right"/>
      <w:rPr>
        <w:rFonts w:ascii="Calibri" w:hAnsi="Calibri"/>
        <w:sz w:val="20"/>
      </w:rPr>
    </w:pPr>
    <w:r w:rsidRPr="004C7B08">
      <w:rPr>
        <w:rFonts w:ascii="Calibri" w:hAnsi="Calibri"/>
        <w:sz w:val="20"/>
      </w:rPr>
      <w:fldChar w:fldCharType="begin"/>
    </w:r>
    <w:r w:rsidR="004C7B08" w:rsidRPr="004C7B08">
      <w:rPr>
        <w:rFonts w:ascii="Calibri" w:hAnsi="Calibri"/>
        <w:sz w:val="20"/>
      </w:rPr>
      <w:instrText xml:space="preserve"> PAGE   \* MERGEFORMAT </w:instrText>
    </w:r>
    <w:r w:rsidRPr="004C7B08">
      <w:rPr>
        <w:rFonts w:ascii="Calibri" w:hAnsi="Calibri"/>
        <w:sz w:val="20"/>
      </w:rPr>
      <w:fldChar w:fldCharType="separate"/>
    </w:r>
    <w:r w:rsidR="00412C24">
      <w:rPr>
        <w:rFonts w:ascii="Calibri" w:hAnsi="Calibri"/>
        <w:noProof/>
        <w:sz w:val="20"/>
      </w:rPr>
      <w:t>3</w:t>
    </w:r>
    <w:r w:rsidRPr="004C7B08">
      <w:rPr>
        <w:rFonts w:ascii="Calibri" w:hAnsi="Calibri"/>
        <w:sz w:val="20"/>
      </w:rPr>
      <w:fldChar w:fldCharType="end"/>
    </w:r>
  </w:p>
  <w:p w:rsidR="004C7B08" w:rsidRDefault="004C7B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E1C" w:rsidRDefault="00913E1C" w:rsidP="004C7B08">
      <w:r>
        <w:separator/>
      </w:r>
    </w:p>
  </w:footnote>
  <w:footnote w:type="continuationSeparator" w:id="0">
    <w:p w:rsidR="00913E1C" w:rsidRDefault="00913E1C" w:rsidP="004C7B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1148B9"/>
    <w:multiLevelType w:val="hybridMultilevel"/>
    <w:tmpl w:val="34F4BF8E"/>
    <w:lvl w:ilvl="0" w:tplc="83061C9E">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B896E0C"/>
    <w:multiLevelType w:val="hybridMultilevel"/>
    <w:tmpl w:val="FED266A0"/>
    <w:lvl w:ilvl="0" w:tplc="83061C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591A63"/>
    <w:multiLevelType w:val="hybridMultilevel"/>
    <w:tmpl w:val="0CFEE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E4C70EB"/>
    <w:multiLevelType w:val="hybridMultilevel"/>
    <w:tmpl w:val="681C9C08"/>
    <w:lvl w:ilvl="0" w:tplc="83061C9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551415A"/>
    <w:multiLevelType w:val="hybridMultilevel"/>
    <w:tmpl w:val="47F4DE4C"/>
    <w:lvl w:ilvl="0" w:tplc="83061C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1F67331"/>
    <w:multiLevelType w:val="hybridMultilevel"/>
    <w:tmpl w:val="E232538A"/>
    <w:lvl w:ilvl="0" w:tplc="83061C9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007"/>
    <w:rsid w:val="0001529E"/>
    <w:rsid w:val="00021A07"/>
    <w:rsid w:val="00046850"/>
    <w:rsid w:val="00072E73"/>
    <w:rsid w:val="000976C9"/>
    <w:rsid w:val="000A1EF2"/>
    <w:rsid w:val="000A4860"/>
    <w:rsid w:val="000E153F"/>
    <w:rsid w:val="000E2715"/>
    <w:rsid w:val="000E631C"/>
    <w:rsid w:val="0010642F"/>
    <w:rsid w:val="0012460A"/>
    <w:rsid w:val="00147500"/>
    <w:rsid w:val="0015548D"/>
    <w:rsid w:val="001858EC"/>
    <w:rsid w:val="001942C1"/>
    <w:rsid w:val="001A419D"/>
    <w:rsid w:val="001C7B99"/>
    <w:rsid w:val="001F33E1"/>
    <w:rsid w:val="002133DE"/>
    <w:rsid w:val="002135B4"/>
    <w:rsid w:val="002203B6"/>
    <w:rsid w:val="002238A7"/>
    <w:rsid w:val="00245823"/>
    <w:rsid w:val="0025230C"/>
    <w:rsid w:val="0026149A"/>
    <w:rsid w:val="00284A5F"/>
    <w:rsid w:val="00290944"/>
    <w:rsid w:val="002B7E82"/>
    <w:rsid w:val="002D4E93"/>
    <w:rsid w:val="002E0644"/>
    <w:rsid w:val="00302E1F"/>
    <w:rsid w:val="003462CA"/>
    <w:rsid w:val="00412C24"/>
    <w:rsid w:val="004454C5"/>
    <w:rsid w:val="00466CBF"/>
    <w:rsid w:val="004B0D08"/>
    <w:rsid w:val="004C22B8"/>
    <w:rsid w:val="004C7B08"/>
    <w:rsid w:val="005214AE"/>
    <w:rsid w:val="005363FD"/>
    <w:rsid w:val="00555D5D"/>
    <w:rsid w:val="0058054C"/>
    <w:rsid w:val="006428DA"/>
    <w:rsid w:val="00646011"/>
    <w:rsid w:val="0065677D"/>
    <w:rsid w:val="00690749"/>
    <w:rsid w:val="006931B1"/>
    <w:rsid w:val="00694DEB"/>
    <w:rsid w:val="006B2F9D"/>
    <w:rsid w:val="006C7CFE"/>
    <w:rsid w:val="006D59DB"/>
    <w:rsid w:val="006F3D67"/>
    <w:rsid w:val="00712DE8"/>
    <w:rsid w:val="007656C7"/>
    <w:rsid w:val="00766C10"/>
    <w:rsid w:val="00773A77"/>
    <w:rsid w:val="00777214"/>
    <w:rsid w:val="007A0296"/>
    <w:rsid w:val="007B12BB"/>
    <w:rsid w:val="007C16B6"/>
    <w:rsid w:val="007E2EBB"/>
    <w:rsid w:val="007F7284"/>
    <w:rsid w:val="00826104"/>
    <w:rsid w:val="00895415"/>
    <w:rsid w:val="008A706C"/>
    <w:rsid w:val="008F5758"/>
    <w:rsid w:val="00912BBE"/>
    <w:rsid w:val="00913E1C"/>
    <w:rsid w:val="009563F7"/>
    <w:rsid w:val="0098610D"/>
    <w:rsid w:val="00986B73"/>
    <w:rsid w:val="009A776A"/>
    <w:rsid w:val="00A4141D"/>
    <w:rsid w:val="00A66ABE"/>
    <w:rsid w:val="00A94F93"/>
    <w:rsid w:val="00A95696"/>
    <w:rsid w:val="00AA56D1"/>
    <w:rsid w:val="00AA57B1"/>
    <w:rsid w:val="00AB1C16"/>
    <w:rsid w:val="00AD04BF"/>
    <w:rsid w:val="00AD6F24"/>
    <w:rsid w:val="00B03117"/>
    <w:rsid w:val="00B604F5"/>
    <w:rsid w:val="00B73060"/>
    <w:rsid w:val="00B815D0"/>
    <w:rsid w:val="00B9003B"/>
    <w:rsid w:val="00B93D40"/>
    <w:rsid w:val="00BB0719"/>
    <w:rsid w:val="00BE686A"/>
    <w:rsid w:val="00BF0A4B"/>
    <w:rsid w:val="00C07250"/>
    <w:rsid w:val="00C14BD9"/>
    <w:rsid w:val="00C22920"/>
    <w:rsid w:val="00C31091"/>
    <w:rsid w:val="00C32A88"/>
    <w:rsid w:val="00CF001E"/>
    <w:rsid w:val="00CF0636"/>
    <w:rsid w:val="00CF4BB6"/>
    <w:rsid w:val="00D03A0C"/>
    <w:rsid w:val="00D52332"/>
    <w:rsid w:val="00D545C4"/>
    <w:rsid w:val="00D753AD"/>
    <w:rsid w:val="00DE36CC"/>
    <w:rsid w:val="00E13DB6"/>
    <w:rsid w:val="00E43FC7"/>
    <w:rsid w:val="00E47961"/>
    <w:rsid w:val="00E61C60"/>
    <w:rsid w:val="00E63D22"/>
    <w:rsid w:val="00E72D0E"/>
    <w:rsid w:val="00E92DCD"/>
    <w:rsid w:val="00EA4EDD"/>
    <w:rsid w:val="00EA5C9C"/>
    <w:rsid w:val="00EB2B6B"/>
    <w:rsid w:val="00EB4BDA"/>
    <w:rsid w:val="00EB7B43"/>
    <w:rsid w:val="00EC00D3"/>
    <w:rsid w:val="00EC13F9"/>
    <w:rsid w:val="00ED236A"/>
    <w:rsid w:val="00F070B1"/>
    <w:rsid w:val="00F34DFC"/>
    <w:rsid w:val="00F4751B"/>
    <w:rsid w:val="00F5258A"/>
    <w:rsid w:val="00F52A70"/>
    <w:rsid w:val="00F5397B"/>
    <w:rsid w:val="00F75E5F"/>
    <w:rsid w:val="00F82007"/>
    <w:rsid w:val="00F8201E"/>
    <w:rsid w:val="00F86775"/>
    <w:rsid w:val="00FA6E28"/>
    <w:rsid w:val="00FB6C8B"/>
    <w:rsid w:val="00FC1202"/>
    <w:rsid w:val="00FE4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vertical-relative:line" fill="f" fillcolor="white" stroke="f">
      <v:fill color="white" on="f"/>
      <v:stroke on="f"/>
    </o:shapedefaults>
    <o:shapelayout v:ext="edit">
      <o:idmap v:ext="edit" data="1"/>
    </o:shapelayout>
  </w:shapeDefaults>
  <w:decimalSymbol w:val="."/>
  <w:listSeparator w:val=","/>
  <w14:docId w14:val="33B19950"/>
  <w15:docId w15:val="{01C38747-23A4-4A41-9898-792F0FCC1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8200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
    <w:name w:val="EmailStyle15"/>
    <w:basedOn w:val="DefaultParagraphFont"/>
    <w:semiHidden/>
    <w:rsid w:val="00F82007"/>
    <w:rPr>
      <w:rFonts w:ascii="Arial" w:hAnsi="Arial" w:cs="Arial"/>
      <w:color w:val="000080"/>
      <w:sz w:val="20"/>
      <w:szCs w:val="20"/>
    </w:rPr>
  </w:style>
  <w:style w:type="character" w:styleId="Hyperlink">
    <w:name w:val="Hyperlink"/>
    <w:basedOn w:val="DefaultParagraphFont"/>
    <w:uiPriority w:val="99"/>
    <w:rsid w:val="0025230C"/>
    <w:rPr>
      <w:color w:val="0000FF"/>
      <w:u w:val="single"/>
    </w:rPr>
  </w:style>
  <w:style w:type="paragraph" w:styleId="BalloonText">
    <w:name w:val="Balloon Text"/>
    <w:basedOn w:val="Normal"/>
    <w:semiHidden/>
    <w:rsid w:val="00E47961"/>
    <w:rPr>
      <w:rFonts w:ascii="Tahoma" w:hAnsi="Tahoma" w:cs="Tahoma"/>
      <w:sz w:val="16"/>
      <w:szCs w:val="16"/>
    </w:rPr>
  </w:style>
  <w:style w:type="character" w:styleId="CommentReference">
    <w:name w:val="annotation reference"/>
    <w:basedOn w:val="DefaultParagraphFont"/>
    <w:semiHidden/>
    <w:rsid w:val="00E47961"/>
    <w:rPr>
      <w:sz w:val="16"/>
      <w:szCs w:val="16"/>
    </w:rPr>
  </w:style>
  <w:style w:type="paragraph" w:styleId="CommentText">
    <w:name w:val="annotation text"/>
    <w:basedOn w:val="Normal"/>
    <w:semiHidden/>
    <w:rsid w:val="00E47961"/>
    <w:rPr>
      <w:sz w:val="20"/>
      <w:szCs w:val="20"/>
    </w:rPr>
  </w:style>
  <w:style w:type="paragraph" w:styleId="CommentSubject">
    <w:name w:val="annotation subject"/>
    <w:basedOn w:val="CommentText"/>
    <w:next w:val="CommentText"/>
    <w:semiHidden/>
    <w:rsid w:val="00E47961"/>
    <w:rPr>
      <w:b/>
      <w:bCs/>
    </w:rPr>
  </w:style>
  <w:style w:type="paragraph" w:styleId="NormalWeb">
    <w:name w:val="Normal (Web)"/>
    <w:basedOn w:val="Normal"/>
    <w:uiPriority w:val="99"/>
    <w:unhideWhenUsed/>
    <w:rsid w:val="00AA56D1"/>
    <w:pPr>
      <w:spacing w:after="100" w:afterAutospacing="1"/>
    </w:pPr>
    <w:rPr>
      <w:rFonts w:eastAsia="Calibri"/>
    </w:rPr>
  </w:style>
  <w:style w:type="character" w:styleId="Strong">
    <w:name w:val="Strong"/>
    <w:basedOn w:val="DefaultParagraphFont"/>
    <w:uiPriority w:val="22"/>
    <w:qFormat/>
    <w:rsid w:val="007E2EBB"/>
    <w:rPr>
      <w:b/>
      <w:bCs/>
    </w:rPr>
  </w:style>
  <w:style w:type="character" w:customStyle="1" w:styleId="apple-converted-space">
    <w:name w:val="apple-converted-space"/>
    <w:basedOn w:val="DefaultParagraphFont"/>
    <w:rsid w:val="007E2EBB"/>
  </w:style>
  <w:style w:type="character" w:styleId="Emphasis">
    <w:name w:val="Emphasis"/>
    <w:basedOn w:val="DefaultParagraphFont"/>
    <w:uiPriority w:val="20"/>
    <w:qFormat/>
    <w:rsid w:val="007E2EBB"/>
    <w:rPr>
      <w:i/>
      <w:iCs/>
    </w:rPr>
  </w:style>
  <w:style w:type="paragraph" w:styleId="Header">
    <w:name w:val="header"/>
    <w:basedOn w:val="Normal"/>
    <w:link w:val="HeaderChar"/>
    <w:rsid w:val="004C7B08"/>
    <w:pPr>
      <w:tabs>
        <w:tab w:val="center" w:pos="4680"/>
        <w:tab w:val="right" w:pos="9360"/>
      </w:tabs>
    </w:pPr>
  </w:style>
  <w:style w:type="character" w:customStyle="1" w:styleId="HeaderChar">
    <w:name w:val="Header Char"/>
    <w:basedOn w:val="DefaultParagraphFont"/>
    <w:link w:val="Header"/>
    <w:rsid w:val="004C7B08"/>
    <w:rPr>
      <w:sz w:val="24"/>
      <w:szCs w:val="24"/>
    </w:rPr>
  </w:style>
  <w:style w:type="paragraph" w:styleId="Footer">
    <w:name w:val="footer"/>
    <w:basedOn w:val="Normal"/>
    <w:link w:val="FooterChar"/>
    <w:uiPriority w:val="99"/>
    <w:rsid w:val="004C7B08"/>
    <w:pPr>
      <w:tabs>
        <w:tab w:val="center" w:pos="4680"/>
        <w:tab w:val="right" w:pos="9360"/>
      </w:tabs>
    </w:pPr>
  </w:style>
  <w:style w:type="character" w:customStyle="1" w:styleId="FooterChar">
    <w:name w:val="Footer Char"/>
    <w:basedOn w:val="DefaultParagraphFont"/>
    <w:link w:val="Footer"/>
    <w:uiPriority w:val="99"/>
    <w:rsid w:val="004C7B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67288">
      <w:bodyDiv w:val="1"/>
      <w:marLeft w:val="0"/>
      <w:marRight w:val="0"/>
      <w:marTop w:val="0"/>
      <w:marBottom w:val="0"/>
      <w:divBdr>
        <w:top w:val="none" w:sz="0" w:space="0" w:color="auto"/>
        <w:left w:val="none" w:sz="0" w:space="0" w:color="auto"/>
        <w:bottom w:val="none" w:sz="0" w:space="0" w:color="auto"/>
        <w:right w:val="none" w:sz="0" w:space="0" w:color="auto"/>
      </w:divBdr>
    </w:div>
    <w:div w:id="49306580">
      <w:bodyDiv w:val="1"/>
      <w:marLeft w:val="0"/>
      <w:marRight w:val="0"/>
      <w:marTop w:val="0"/>
      <w:marBottom w:val="0"/>
      <w:divBdr>
        <w:top w:val="none" w:sz="0" w:space="0" w:color="auto"/>
        <w:left w:val="none" w:sz="0" w:space="0" w:color="auto"/>
        <w:bottom w:val="none" w:sz="0" w:space="0" w:color="auto"/>
        <w:right w:val="none" w:sz="0" w:space="0" w:color="auto"/>
      </w:divBdr>
    </w:div>
    <w:div w:id="143935562">
      <w:bodyDiv w:val="1"/>
      <w:marLeft w:val="0"/>
      <w:marRight w:val="0"/>
      <w:marTop w:val="0"/>
      <w:marBottom w:val="0"/>
      <w:divBdr>
        <w:top w:val="none" w:sz="0" w:space="0" w:color="auto"/>
        <w:left w:val="none" w:sz="0" w:space="0" w:color="auto"/>
        <w:bottom w:val="none" w:sz="0" w:space="0" w:color="auto"/>
        <w:right w:val="none" w:sz="0" w:space="0" w:color="auto"/>
      </w:divBdr>
    </w:div>
    <w:div w:id="481851480">
      <w:bodyDiv w:val="1"/>
      <w:marLeft w:val="0"/>
      <w:marRight w:val="0"/>
      <w:marTop w:val="0"/>
      <w:marBottom w:val="0"/>
      <w:divBdr>
        <w:top w:val="none" w:sz="0" w:space="0" w:color="auto"/>
        <w:left w:val="none" w:sz="0" w:space="0" w:color="auto"/>
        <w:bottom w:val="none" w:sz="0" w:space="0" w:color="auto"/>
        <w:right w:val="none" w:sz="0" w:space="0" w:color="auto"/>
      </w:divBdr>
    </w:div>
    <w:div w:id="784075923">
      <w:bodyDiv w:val="1"/>
      <w:marLeft w:val="0"/>
      <w:marRight w:val="0"/>
      <w:marTop w:val="0"/>
      <w:marBottom w:val="0"/>
      <w:divBdr>
        <w:top w:val="none" w:sz="0" w:space="0" w:color="auto"/>
        <w:left w:val="none" w:sz="0" w:space="0" w:color="auto"/>
        <w:bottom w:val="none" w:sz="0" w:space="0" w:color="auto"/>
        <w:right w:val="none" w:sz="0" w:space="0" w:color="auto"/>
      </w:divBdr>
    </w:div>
    <w:div w:id="904535720">
      <w:bodyDiv w:val="1"/>
      <w:marLeft w:val="0"/>
      <w:marRight w:val="0"/>
      <w:marTop w:val="0"/>
      <w:marBottom w:val="0"/>
      <w:divBdr>
        <w:top w:val="none" w:sz="0" w:space="0" w:color="auto"/>
        <w:left w:val="none" w:sz="0" w:space="0" w:color="auto"/>
        <w:bottom w:val="none" w:sz="0" w:space="0" w:color="auto"/>
        <w:right w:val="none" w:sz="0" w:space="0" w:color="auto"/>
      </w:divBdr>
    </w:div>
    <w:div w:id="1094714136">
      <w:bodyDiv w:val="1"/>
      <w:marLeft w:val="0"/>
      <w:marRight w:val="0"/>
      <w:marTop w:val="0"/>
      <w:marBottom w:val="0"/>
      <w:divBdr>
        <w:top w:val="none" w:sz="0" w:space="0" w:color="auto"/>
        <w:left w:val="none" w:sz="0" w:space="0" w:color="auto"/>
        <w:bottom w:val="none" w:sz="0" w:space="0" w:color="auto"/>
        <w:right w:val="none" w:sz="0" w:space="0" w:color="auto"/>
      </w:divBdr>
    </w:div>
    <w:div w:id="1098406178">
      <w:bodyDiv w:val="1"/>
      <w:marLeft w:val="0"/>
      <w:marRight w:val="0"/>
      <w:marTop w:val="0"/>
      <w:marBottom w:val="0"/>
      <w:divBdr>
        <w:top w:val="none" w:sz="0" w:space="0" w:color="auto"/>
        <w:left w:val="none" w:sz="0" w:space="0" w:color="auto"/>
        <w:bottom w:val="none" w:sz="0" w:space="0" w:color="auto"/>
        <w:right w:val="none" w:sz="0" w:space="0" w:color="auto"/>
      </w:divBdr>
    </w:div>
    <w:div w:id="1319189760">
      <w:bodyDiv w:val="1"/>
      <w:marLeft w:val="0"/>
      <w:marRight w:val="0"/>
      <w:marTop w:val="0"/>
      <w:marBottom w:val="0"/>
      <w:divBdr>
        <w:top w:val="none" w:sz="0" w:space="0" w:color="auto"/>
        <w:left w:val="none" w:sz="0" w:space="0" w:color="auto"/>
        <w:bottom w:val="none" w:sz="0" w:space="0" w:color="auto"/>
        <w:right w:val="none" w:sz="0" w:space="0" w:color="auto"/>
      </w:divBdr>
    </w:div>
    <w:div w:id="155322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lendidtable.org/" TargetMode="External"/><Relationship Id="rId13" Type="http://schemas.openxmlformats.org/officeDocument/2006/relationships/hyperlink" Target="http://splendidtable.tumblr.com/" TargetMode="External"/><Relationship Id="rId18" Type="http://schemas.openxmlformats.org/officeDocument/2006/relationships/hyperlink" Target="http://www.americanpublicmedia.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pinterest.com/splendidtable/" TargetMode="External"/><Relationship Id="rId17" Type="http://schemas.openxmlformats.org/officeDocument/2006/relationships/hyperlink" Target="http://www.mpr.org/" TargetMode="External"/><Relationship Id="rId2" Type="http://schemas.openxmlformats.org/officeDocument/2006/relationships/styles" Target="styles.xml"/><Relationship Id="rId16" Type="http://schemas.openxmlformats.org/officeDocument/2006/relationships/hyperlink" Target="http://www.thecurrent.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SplendidTable" TargetMode="External"/><Relationship Id="rId5" Type="http://schemas.openxmlformats.org/officeDocument/2006/relationships/footnotes" Target="footnotes.xml"/><Relationship Id="rId15" Type="http://schemas.openxmlformats.org/officeDocument/2006/relationships/hyperlink" Target="http://www.classicalmpr.org/" TargetMode="External"/><Relationship Id="rId10" Type="http://schemas.openxmlformats.org/officeDocument/2006/relationships/hyperlink" Target="https://www.facebook.com/splendid.table?fref=t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americastestkitchen.com/" TargetMode="External"/><Relationship Id="rId14" Type="http://schemas.openxmlformats.org/officeDocument/2006/relationships/hyperlink" Target="http://www.mprnew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1068</Words>
  <Characters>6089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APM's Dinner Party Download</vt:lpstr>
    </vt:vector>
  </TitlesOfParts>
  <Company>MPR</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APM's Dinner Party Download</dc:title>
  <dc:creator>MPR</dc:creator>
  <cp:lastModifiedBy>Reller, Kelly</cp:lastModifiedBy>
  <cp:revision>25</cp:revision>
  <cp:lastPrinted>2010-07-15T15:21:00Z</cp:lastPrinted>
  <dcterms:created xsi:type="dcterms:W3CDTF">2018-01-03T16:59:00Z</dcterms:created>
  <dcterms:modified xsi:type="dcterms:W3CDTF">2018-01-03T19:04:00Z</dcterms:modified>
</cp:coreProperties>
</file>